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95.png" ContentType="image/png"/>
  <Override PartName="/word/media/rId111.jpg" ContentType="image/jpeg"/>
  <Override PartName="/word/media/rId119.jpg" ContentType="image/jpeg"/>
  <Override PartName="/word/media/rId137.jpg" ContentType="image/jpeg"/>
  <Override PartName="/word/media/rId140.jpg" ContentType="image/jpeg"/>
  <Override PartName="/word/media/rId143.jpg" ContentType="image/jpeg"/>
  <Override PartName="/word/media/rId147.jpg" ContentType="image/jpeg"/>
  <Override PartName="/word/media/rId150.jpg" ContentType="image/jpeg"/>
  <Override PartName="/word/media/rId153.png" ContentType="image/png"/>
  <Override PartName="/word/media/rId157.jpg" ContentType="image/jpeg"/>
  <Override PartName="/word/media/rId160.jpg" ContentType="image/jpeg"/>
  <Override PartName="/word/media/rId163.jpg" ContentType="image/jpeg"/>
  <Override PartName="/word/media/rId167.png" ContentType="image/png"/>
  <Override PartName="/word/media/rId170.png" ContentType="image/png"/>
  <Override PartName="/word/media/rId173.png" ContentType="image/png"/>
  <Override PartName="/word/media/rId177.png" ContentType="image/png"/>
  <Override PartName="/word/media/rId180.png" ContentType="image/png"/>
  <Override PartName="/word/media/rId183.jpg" ContentType="image/jpeg"/>
  <Override PartName="/word/media/rId187.png" ContentType="image/png"/>
  <Override PartName="/word/media/rId209.png" ContentType="image/png"/>
  <Override PartName="/word/media/rId235.png" ContentType="image/png"/>
  <Override PartName="/word/media/rId249.png" ContentType="image/png"/>
  <Override PartName="/word/media/rId262.png" ContentType="image/png"/>
  <Override PartName="/word/media/rId276.png" ContentType="image/png"/>
  <Override PartName="/word/media/rId279.png" ContentType="image/png"/>
  <Override PartName="/word/media/rId282.png" ContentType="image/png"/>
  <Override PartName="/word/media/rId383.png" ContentType="image/png"/>
  <Override PartName="/word/media/rId326.jpg" ContentType="image/jpeg"/>
  <Override PartName="/word/media/rId365.png" ContentType="image/png"/>
  <Override PartName="/word/media/rId441.png" ContentType="image/png"/>
  <Override PartName="/word/media/rId408.jpg" ContentType="image/jpeg"/>
  <Override PartName="/word/media/rId368.png" ContentType="image/png"/>
  <Override PartName="/word/media/rId389.png" ContentType="image/png"/>
  <Override PartName="/word/media/rId401.png" ContentType="image/png"/>
  <Override PartName="/word/media/rId428.jpg" ContentType="image/jpeg"/>
  <Override PartName="/word/media/rId425.jpg" ContentType="image/jpeg"/>
  <Override PartName="/word/media/rId431.jpg" ContentType="image/jpeg"/>
  <Override PartName="/word/media/rId392.jpg" ContentType="image/jpeg"/>
  <Override PartName="/word/media/rId418.jpg" ContentType="image/jpeg"/>
  <Override PartName="/word/media/rId415.png" ContentType="image/png"/>
  <Override PartName="/word/media/rId412.jpg" ContentType="image/jpeg"/>
  <Override PartName="/word/media/rId395.jpg" ContentType="image/jpeg"/>
  <Override PartName="/word/media/rId50.png" ContentType="image/png"/>
  <Override PartName="/word/media/rId374.jpg" ContentType="image/jpeg"/>
  <Override PartName="/word/media/rId421.jpg" ContentType="image/jpeg"/>
  <Override PartName="/word/media/rId333.jpg" ContentType="image/jpeg"/>
  <Override PartName="/word/media/rId342.png" ContentType="image/png"/>
  <Override PartName="/word/media/rId354.png" ContentType="image/png"/>
  <Override PartName="/word/media/rId339.jpg" ContentType="image/jpeg"/>
  <Override PartName="/word/media/rId358.png" ContentType="image/png"/>
  <Override PartName="/word/media/rId405.jpg" ContentType="image/jpeg"/>
  <Override PartName="/word/media/rId378.png" ContentType="image/png"/>
  <Override PartName="/word/media/rId398.jpg" ContentType="image/jpeg"/>
  <Override PartName="/word/media/rId351.png" ContentType="image/png"/>
  <Override PartName="/word/media/rId434.png" ContentType="image/png"/>
  <Override PartName="/word/media/rId73.jpg" ContentType="image/jpeg"/>
  <Override PartName="/word/media/rId347.png" ContentType="image/png"/>
  <Override PartName="/word/media/rId371.png" ContentType="image/png"/>
  <Override PartName="/word/media/rId266.png" ContentType="image/png"/>
  <Override PartName="/word/media/rId269.png" ContentType="image/png"/>
  <Override PartName="/word/media/rId272.png" ContentType="image/png"/>
  <Override PartName="/word/media/rId255.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27"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26" w:name="lists-of-figures-by-chapter"/>
    <w:p>
      <w:pPr>
        <w:pStyle w:val="Heading2"/>
      </w:pPr>
      <w:r>
        <w:t xml:space="preserve">Lists of Figures by Chapter</w:t>
      </w:r>
    </w:p>
    <w:bookmarkStart w:id="25" w:name="figures-in-chapter-n"/>
    <w:p>
      <w:pPr>
        <w:pStyle w:val="Heading3"/>
      </w:pPr>
      <w:r>
        <w:t xml:space="preserve">Figures in Chapter N</w:t>
      </w:r>
    </w:p>
    <w:p>
      <w:pPr>
        <w:numPr>
          <w:ilvl w:val="0"/>
          <w:numId w:val="1002"/>
        </w:numPr>
        <w:pStyle w:val="Compact"/>
      </w:pPr>
      <w:r>
        <w:rPr>
          <w:bCs/>
          <w:b/>
        </w:rPr>
        <w:t xml:space="preserve">Figure N.n</w:t>
      </w:r>
      <w:r>
        <w:t xml:space="preserve"> </w:t>
      </w:r>
      <w:r>
        <w:t xml:space="preserve">- Description goes here</w:t>
      </w:r>
    </w:p>
    <w:bookmarkEnd w:id="25"/>
    <w:bookmarkEnd w:id="26"/>
    <w:bookmarkEnd w:id="27"/>
    <w:bookmarkStart w:id="32" w:name="X9a3dc12331927756557081b78072b9517389ba3"/>
    <w:p>
      <w:pPr>
        <w:pStyle w:val="Heading1"/>
      </w:pPr>
      <w:r>
        <w:t xml:space="preserve">Index of Key Ideas, Insights and Contributions</w:t>
      </w:r>
    </w:p>
    <w:p>
      <w:pPr>
        <w:numPr>
          <w:ilvl w:val="0"/>
          <w:numId w:val="1003"/>
        </w:numPr>
        <w:pStyle w:val="Compact"/>
      </w:pPr>
      <w:r>
        <w:rPr>
          <w:bCs/>
          <w:b/>
        </w:rPr>
        <w:t xml:space="preserve">Categories of Family Civic Data</w:t>
      </w:r>
      <w:r>
        <w:t xml:space="preserve"> </w:t>
      </w:r>
      <w:r>
        <w:t xml:space="preserve">- [ADD SECTIONREF]</w:t>
      </w:r>
    </w:p>
    <w:p>
      <w:pPr>
        <w:numPr>
          <w:ilvl w:val="0"/>
          <w:numId w:val="1003"/>
        </w:numPr>
        <w:pStyle w:val="Compact"/>
      </w:pPr>
      <w:r>
        <w:rPr>
          <w:bCs/>
          <w:b/>
        </w:rPr>
        <w:t xml:space="preserve">Categories of Personal Data</w:t>
      </w:r>
      <w:r>
        <w:t xml:space="preserve"> </w:t>
      </w:r>
      <w:r>
        <w:t xml:space="preserve">- [ADD SECTIONREF]</w:t>
      </w:r>
    </w:p>
    <w:p>
      <w:pPr>
        <w:numPr>
          <w:ilvl w:val="0"/>
          <w:numId w:val="1003"/>
        </w:numPr>
        <w:pStyle w:val="Compact"/>
      </w:pPr>
      <w:r>
        <w:rPr>
          <w:bCs/>
          <w:b/>
        </w:rPr>
        <w:t xml:space="preserve">Data Access &amp; Understanding Services</w:t>
      </w:r>
      <w:r>
        <w:t xml:space="preserve"> </w:t>
      </w:r>
      <w:r>
        <w:t xml:space="preserve">- [ADD SECTIONREF]</w:t>
      </w:r>
    </w:p>
    <w:p>
      <w:pPr>
        <w:numPr>
          <w:ilvl w:val="0"/>
          <w:numId w:val="1003"/>
        </w:numPr>
        <w:pStyle w:val="Compact"/>
      </w:pPr>
      <w:r>
        <w:rPr>
          <w:bCs/>
          <w:b/>
        </w:rPr>
        <w:t xml:space="preserve">Data Cards</w:t>
      </w:r>
      <w:r>
        <w:t xml:space="preserve"> </w:t>
      </w:r>
      <w:r>
        <w:t xml:space="preserve">- [ADD SECTIONREF]</w:t>
      </w:r>
    </w:p>
    <w:p>
      <w:pPr>
        <w:numPr>
          <w:ilvl w:val="0"/>
          <w:numId w:val="1003"/>
        </w:numPr>
        <w:pStyle w:val="Compact"/>
      </w:pPr>
      <w:r>
        <w:rPr>
          <w:bCs/>
          <w:b/>
        </w:rPr>
        <w:t xml:space="preserve">Data Wants</w:t>
      </w:r>
      <w:r>
        <w:t xml:space="preserve"> </w:t>
      </w:r>
      <w:r>
        <w:t xml:space="preserve">- [ADD SECTIONREF]</w:t>
      </w:r>
    </w:p>
    <w:p>
      <w:pPr>
        <w:numPr>
          <w:ilvl w:val="0"/>
          <w:numId w:val="1003"/>
        </w:numPr>
        <w:pStyle w:val="Compact"/>
      </w:pPr>
      <w:r>
        <w:rPr>
          <w:bCs/>
          <w:b/>
        </w:rPr>
        <w:t xml:space="preserve">Ecosystem Information</w:t>
      </w:r>
      <w:r>
        <w:t xml:space="preserve"> </w:t>
      </w:r>
      <w:r>
        <w:t xml:space="preserve">- [ADD SECTIONREF]</w:t>
      </w:r>
    </w:p>
    <w:p>
      <w:pPr>
        <w:numPr>
          <w:ilvl w:val="0"/>
          <w:numId w:val="1003"/>
        </w:numPr>
        <w:pStyle w:val="Compact"/>
      </w:pPr>
      <w:r>
        <w:rPr>
          <w:bCs/>
          <w:b/>
        </w:rPr>
        <w:t xml:space="preserve">Ecosystem Negotiability</w:t>
      </w:r>
      <w:r>
        <w:t xml:space="preserve"> </w:t>
      </w:r>
      <w:r>
        <w:t xml:space="preserve">- [ADD SECTIONREF]</w:t>
      </w:r>
    </w:p>
    <w:p>
      <w:pPr>
        <w:numPr>
          <w:ilvl w:val="0"/>
          <w:numId w:val="1003"/>
        </w:numPr>
        <w:pStyle w:val="Compact"/>
      </w:pPr>
      <w:r>
        <w:rPr>
          <w:bCs/>
          <w:b/>
        </w:rPr>
        <w:t xml:space="preserve">Free Data Interfaces</w:t>
      </w:r>
      <w:r>
        <w:t xml:space="preserve"> </w:t>
      </w:r>
      <w:r>
        <w:t xml:space="preserve">- [ADD SECTIONREF]</w:t>
      </w:r>
    </w:p>
    <w:p>
      <w:pPr>
        <w:numPr>
          <w:ilvl w:val="0"/>
          <w:numId w:val="1003"/>
        </w:numPr>
        <w:pStyle w:val="Compact"/>
      </w:pPr>
      <w:r>
        <w:rPr>
          <w:bCs/>
          <w:b/>
        </w:rPr>
        <w:t xml:space="preserve">Human Data Relations</w:t>
      </w:r>
      <w:r>
        <w:t xml:space="preserve"> </w:t>
      </w:r>
      <w:r>
        <w:t xml:space="preserve">- [ADD SECTIONREF]</w:t>
      </w:r>
    </w:p>
    <w:p>
      <w:pPr>
        <w:numPr>
          <w:ilvl w:val="0"/>
          <w:numId w:val="1003"/>
        </w:numPr>
        <w:pStyle w:val="Compact"/>
      </w:pPr>
      <w:r>
        <w:rPr>
          <w:bCs/>
          <w:b/>
        </w:rPr>
        <w:t xml:space="preserve">Human Information Operating System</w:t>
      </w:r>
      <w:r>
        <w:t xml:space="preserve"> </w:t>
      </w:r>
      <w:r>
        <w:t xml:space="preserve">- [ADD SECTIONREF]</w:t>
      </w:r>
    </w:p>
    <w:p>
      <w:pPr>
        <w:numPr>
          <w:ilvl w:val="0"/>
          <w:numId w:val="1003"/>
        </w:numPr>
        <w:pStyle w:val="Compact"/>
      </w:pPr>
      <w:r>
        <w:rPr>
          <w:bCs/>
          <w:b/>
        </w:rPr>
        <w:t xml:space="preserve">Human Information</w:t>
      </w:r>
      <w:r>
        <w:t xml:space="preserve"> </w:t>
      </w:r>
      <w:r>
        <w:t xml:space="preserve">- see Life Information and Ecosystem Information</w:t>
      </w:r>
    </w:p>
    <w:p>
      <w:pPr>
        <w:numPr>
          <w:ilvl w:val="0"/>
          <w:numId w:val="1003"/>
        </w:numPr>
        <w:pStyle w:val="Compact"/>
      </w:pPr>
      <w:r>
        <w:rPr>
          <w:bCs/>
          <w:b/>
        </w:rPr>
        <w:t xml:space="preserve">Inclusive Data Flows</w:t>
      </w:r>
      <w:r>
        <w:t xml:space="preserve"> </w:t>
      </w:r>
      <w:r>
        <w:t xml:space="preserve">- [ADD SECTIONREF]</w:t>
      </w:r>
    </w:p>
    <w:p>
      <w:pPr>
        <w:numPr>
          <w:ilvl w:val="0"/>
          <w:numId w:val="1003"/>
        </w:numPr>
        <w:pStyle w:val="Compact"/>
      </w:pPr>
      <w:r>
        <w:rPr>
          <w:bCs/>
          <w:b/>
        </w:rPr>
        <w:t xml:space="preserve">Information Standards</w:t>
      </w:r>
      <w:r>
        <w:t xml:space="preserve"> </w:t>
      </w:r>
      <w:r>
        <w:t xml:space="preserve">- [ADD SECTIONREF]</w:t>
      </w:r>
    </w:p>
    <w:p>
      <w:pPr>
        <w:numPr>
          <w:ilvl w:val="0"/>
          <w:numId w:val="1003"/>
        </w:numPr>
        <w:pStyle w:val="Compact"/>
      </w:pPr>
      <w:r>
        <w:rPr>
          <w:bCs/>
          <w:b/>
        </w:rPr>
        <w:t xml:space="preserve">Landscape of HDR Opportunity</w:t>
      </w:r>
      <w:r>
        <w:t xml:space="preserve"> </w:t>
      </w:r>
      <w:r>
        <w:t xml:space="preserve">- [ADD SECTIONREF]</w:t>
      </w:r>
    </w:p>
    <w:p>
      <w:pPr>
        <w:numPr>
          <w:ilvl w:val="0"/>
          <w:numId w:val="1003"/>
        </w:numPr>
        <w:pStyle w:val="Compact"/>
      </w:pPr>
      <w:r>
        <w:rPr>
          <w:bCs/>
          <w:b/>
        </w:rPr>
        <w:t xml:space="preserve">Life Concepts</w:t>
      </w:r>
      <w:r>
        <w:t xml:space="preserve"> </w:t>
      </w:r>
      <w:r>
        <w:t xml:space="preserve">- [ADD SECTIONREF]</w:t>
      </w:r>
    </w:p>
    <w:p>
      <w:pPr>
        <w:numPr>
          <w:ilvl w:val="0"/>
          <w:numId w:val="1003"/>
        </w:numPr>
        <w:pStyle w:val="Compact"/>
      </w:pPr>
      <w:r>
        <w:rPr>
          <w:bCs/>
          <w:b/>
        </w:rPr>
        <w:t xml:space="preserve">Life Information Utilisation</w:t>
      </w:r>
      <w:r>
        <w:t xml:space="preserve"> </w:t>
      </w:r>
      <w:r>
        <w:t xml:space="preserve">- [ADD SECTIONREF]</w:t>
      </w:r>
    </w:p>
    <w:p>
      <w:pPr>
        <w:numPr>
          <w:ilvl w:val="0"/>
          <w:numId w:val="1003"/>
        </w:numPr>
        <w:pStyle w:val="Compact"/>
      </w:pPr>
      <w:r>
        <w:rPr>
          <w:bCs/>
          <w:b/>
        </w:rPr>
        <w:t xml:space="preserve">Life Information</w:t>
      </w:r>
      <w:r>
        <w:t xml:space="preserve"> </w:t>
      </w:r>
      <w:r>
        <w:t xml:space="preserve">- [ADD SECTIONREF]</w:t>
      </w:r>
    </w:p>
    <w:p>
      <w:pPr>
        <w:numPr>
          <w:ilvl w:val="0"/>
          <w:numId w:val="1003"/>
        </w:numPr>
        <w:pStyle w:val="Compact"/>
      </w:pPr>
      <w:r>
        <w:rPr>
          <w:bCs/>
          <w:b/>
        </w:rPr>
        <w:t xml:space="preserve">Life Interface Design</w:t>
      </w:r>
      <w:r>
        <w:t xml:space="preserve"> </w:t>
      </w:r>
      <w:r>
        <w:t xml:space="preserve">- [ADD SECTIONREF]</w:t>
      </w:r>
    </w:p>
    <w:p>
      <w:pPr>
        <w:numPr>
          <w:ilvl w:val="0"/>
          <w:numId w:val="1003"/>
        </w:numPr>
        <w:pStyle w:val="Compact"/>
      </w:pPr>
      <w:r>
        <w:rPr>
          <w:bCs/>
          <w:b/>
        </w:rPr>
        <w:t xml:space="preserve">Life Partitioning</w:t>
      </w:r>
      <w:r>
        <w:t xml:space="preserve"> </w:t>
      </w:r>
      <w:r>
        <w:t xml:space="preserve">- [ADD SECTIONREF]</w:t>
      </w:r>
    </w:p>
    <w:p>
      <w:pPr>
        <w:numPr>
          <w:ilvl w:val="0"/>
          <w:numId w:val="1003"/>
        </w:numPr>
        <w:pStyle w:val="Compact"/>
      </w:pPr>
      <w:r>
        <w:rPr>
          <w:bCs/>
          <w:b/>
        </w:rPr>
        <w:t xml:space="preserve">Locus of Decision-making</w:t>
      </w:r>
      <w:r>
        <w:t xml:space="preserve"> </w:t>
      </w:r>
      <w:r>
        <w:t xml:space="preserve">- [ADD SECTIONREF]</w:t>
      </w:r>
    </w:p>
    <w:p>
      <w:pPr>
        <w:numPr>
          <w:ilvl w:val="0"/>
          <w:numId w:val="1003"/>
        </w:numPr>
        <w:pStyle w:val="Compact"/>
      </w:pPr>
      <w:r>
        <w:rPr>
          <w:bCs/>
          <w:b/>
        </w:rPr>
        <w:t xml:space="preserve">Perceived Individual Power</w:t>
      </w:r>
      <w:r>
        <w:t xml:space="preserve"> </w:t>
      </w:r>
      <w:r>
        <w:t xml:space="preserve">- [ADD SECTIONREF]</w:t>
      </w:r>
    </w:p>
    <w:p>
      <w:pPr>
        <w:numPr>
          <w:ilvl w:val="0"/>
          <w:numId w:val="1003"/>
        </w:numPr>
        <w:pStyle w:val="Compact"/>
      </w:pPr>
      <w:r>
        <w:rPr>
          <w:bCs/>
          <w:b/>
        </w:rPr>
        <w:t xml:space="preserve">Personal Data Diaspora, the</w:t>
      </w:r>
      <w:r>
        <w:t xml:space="preserve"> </w:t>
      </w:r>
      <w:r>
        <w:t xml:space="preserve">- [ADD SECTIONREF]</w:t>
      </w:r>
    </w:p>
    <w:p>
      <w:pPr>
        <w:numPr>
          <w:ilvl w:val="0"/>
          <w:numId w:val="1003"/>
        </w:numPr>
        <w:pStyle w:val="Compact"/>
      </w:pPr>
      <w:r>
        <w:rPr>
          <w:bCs/>
          <w:b/>
        </w:rPr>
        <w:t xml:space="preserve">Personal Data Ecosystem Control</w:t>
      </w:r>
      <w:r>
        <w:t xml:space="preserve"> </w:t>
      </w:r>
      <w:r>
        <w:t xml:space="preserve">- [ADD SECTIONREF]</w:t>
      </w:r>
    </w:p>
    <w:p>
      <w:pPr>
        <w:numPr>
          <w:ilvl w:val="0"/>
          <w:numId w:val="1003"/>
        </w:numPr>
        <w:pStyle w:val="Compact"/>
      </w:pPr>
      <w:r>
        <w:rPr>
          <w:bCs/>
          <w:b/>
        </w:rPr>
        <w:t xml:space="preserve">Personal Data as a Proxy for Involvement</w:t>
      </w:r>
      <w:r>
        <w:t xml:space="preserve"> </w:t>
      </w:r>
      <w:r>
        <w:t xml:space="preserve">- [ADD SECTIONREF]</w:t>
      </w:r>
    </w:p>
    <w:p>
      <w:pPr>
        <w:numPr>
          <w:ilvl w:val="0"/>
          <w:numId w:val="1003"/>
        </w:numPr>
        <w:pStyle w:val="Compact"/>
      </w:pPr>
      <w:r>
        <w:rPr>
          <w:bCs/>
          <w:b/>
        </w:rPr>
        <w:t xml:space="preserve">Personal Data Stewardship</w:t>
      </w:r>
      <w:r>
        <w:t xml:space="preserve"> </w:t>
      </w:r>
      <w:r>
        <w:t xml:space="preserve">- [ADD SECTIONREF]</w:t>
      </w:r>
    </w:p>
    <w:p>
      <w:pPr>
        <w:numPr>
          <w:ilvl w:val="0"/>
          <w:numId w:val="1003"/>
        </w:numPr>
        <w:pStyle w:val="Compact"/>
      </w:pPr>
      <w:r>
        <w:rPr>
          <w:bCs/>
          <w:b/>
        </w:rPr>
        <w:t xml:space="preserve">Pushing the Seams</w:t>
      </w:r>
      <w:r>
        <w:t xml:space="preserve"> </w:t>
      </w:r>
      <w:r>
        <w:t xml:space="preserve">- [ADD SECTIONREF]</w:t>
      </w:r>
    </w:p>
    <w:p>
      <w:pPr>
        <w:numPr>
          <w:ilvl w:val="0"/>
          <w:numId w:val="1003"/>
        </w:numPr>
        <w:pStyle w:val="Compact"/>
      </w:pPr>
      <w:r>
        <w:rPr>
          <w:bCs/>
          <w:b/>
        </w:rPr>
        <w:t xml:space="preserve">Proxy Representations of Immobile Data</w:t>
      </w:r>
      <w:r>
        <w:t xml:space="preserve"> </w:t>
      </w:r>
      <w:r>
        <w:t xml:space="preserve">- [ADD SECTIONREF]</w:t>
      </w:r>
    </w:p>
    <w:p>
      <w:pPr>
        <w:numPr>
          <w:ilvl w:val="0"/>
          <w:numId w:val="1003"/>
        </w:numPr>
        <w:pStyle w:val="Compact"/>
      </w:pPr>
      <w:r>
        <w:rPr>
          <w:bCs/>
          <w:b/>
        </w:rPr>
        <w:t xml:space="preserve">Shared Data Interaction</w:t>
      </w:r>
      <w:r>
        <w:t xml:space="preserve"> </w:t>
      </w:r>
      <w:r>
        <w:t xml:space="preserve">- [ADD SECTIONREF]</w:t>
      </w:r>
    </w:p>
    <w:p>
      <w:pPr>
        <w:numPr>
          <w:ilvl w:val="0"/>
          <w:numId w:val="1003"/>
        </w:numPr>
        <w:pStyle w:val="Compact"/>
      </w:pPr>
      <w:r>
        <w:rPr>
          <w:bCs/>
          <w:b/>
        </w:rPr>
        <w:t xml:space="preserve">Surface Information Injustices</w:t>
      </w:r>
      <w:r>
        <w:t xml:space="preserve"> </w:t>
      </w:r>
      <w:r>
        <w:t xml:space="preserve">- [ADD SECTIONREF]</w:t>
      </w:r>
    </w:p>
    <w:p>
      <w:pPr>
        <w:numPr>
          <w:ilvl w:val="0"/>
          <w:numId w:val="1003"/>
        </w:numPr>
        <w:pStyle w:val="Compact"/>
      </w:pPr>
      <w:r>
        <w:rPr>
          <w:bCs/>
          <w:b/>
        </w:rPr>
        <w:t xml:space="preserve">Storyboarding Cards</w:t>
      </w:r>
      <w:r>
        <w:t xml:space="preserve"> </w:t>
      </w:r>
      <w:r>
        <w:t xml:space="preserve">- [ADD SECTIONREF]</w:t>
      </w:r>
    </w:p>
    <w:p>
      <w:pPr>
        <w:numPr>
          <w:ilvl w:val="0"/>
          <w:numId w:val="1003"/>
        </w:numPr>
        <w:pStyle w:val="Compact"/>
      </w:pPr>
      <w:r>
        <w:rPr>
          <w:bCs/>
          <w:b/>
        </w:rPr>
        <w:t xml:space="preserve">Trust in Providers, effects upon</w:t>
      </w:r>
      <w:r>
        <w:t xml:space="preserve"> </w:t>
      </w:r>
      <w:r>
        <w:t xml:space="preserve">- [ADD SECTIONREF]</w:t>
      </w:r>
    </w:p>
    <w:p>
      <w:pPr>
        <w:numPr>
          <w:ilvl w:val="0"/>
          <w:numId w:val="1003"/>
        </w:numPr>
        <w:pStyle w:val="Compact"/>
      </w:pPr>
      <w:r>
        <w:rPr>
          <w:bCs/>
          <w:b/>
        </w:rPr>
        <w:t xml:space="preserve">Types of Personal Data (by origin)</w:t>
      </w:r>
      <w:r>
        <w:t xml:space="preserve"> </w:t>
      </w:r>
      <w:r>
        <w:t xml:space="preserve">- [ADD SECTIONREF]</w:t>
      </w:r>
    </w:p>
    <w:p>
      <w:pPr>
        <w:numPr>
          <w:ilvl w:val="0"/>
          <w:numId w:val="1003"/>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bookmarkStart w:id="28" w:name="hdr-wants"/>
    <w:p>
      <w:pPr>
        <w:pStyle w:val="Heading3"/>
      </w:pPr>
      <w:r>
        <w:t xml:space="preserve">HDR Wants</w:t>
      </w:r>
    </w:p>
    <w:p>
      <w:pPr>
        <w:numPr>
          <w:ilvl w:val="0"/>
          <w:numId w:val="100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0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0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0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0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28"/>
    <w:bookmarkStart w:id="29" w:name="hdr-objectives"/>
    <w:p>
      <w:pPr>
        <w:pStyle w:val="Heading3"/>
      </w:pPr>
      <w:r>
        <w:t xml:space="preserve">HDR Objectives</w:t>
      </w:r>
    </w:p>
    <w:p>
      <w:pPr>
        <w:numPr>
          <w:ilvl w:val="0"/>
          <w:numId w:val="100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0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0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0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0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29"/>
    <w:bookmarkStart w:id="30" w:name="hdr-obstacles"/>
    <w:p>
      <w:pPr>
        <w:pStyle w:val="Heading3"/>
      </w:pPr>
      <w:r>
        <w:t xml:space="preserve">HDR Obstacles</w:t>
      </w:r>
    </w:p>
    <w:p>
      <w:pPr>
        <w:numPr>
          <w:ilvl w:val="0"/>
          <w:numId w:val="1006"/>
        </w:numPr>
        <w:pStyle w:val="Compact"/>
      </w:pPr>
      <w:r>
        <w:rPr>
          <w:bCs/>
          <w:b/>
        </w:rPr>
        <w:t xml:space="preserve">Closed, Insular and Introspective Practices</w:t>
      </w:r>
      <w:r>
        <w:t xml:space="preserve"> </w:t>
      </w:r>
      <w:r>
        <w:t xml:space="preserve">- [ADD SECTIONREF]</w:t>
      </w:r>
    </w:p>
    <w:p>
      <w:pPr>
        <w:numPr>
          <w:ilvl w:val="0"/>
          <w:numId w:val="1006"/>
        </w:numPr>
        <w:pStyle w:val="Compact"/>
      </w:pPr>
      <w:r>
        <w:rPr>
          <w:bCs/>
          <w:b/>
        </w:rPr>
        <w:t xml:space="preserve">Diminishing Individual Agency</w:t>
      </w:r>
      <w:r>
        <w:t xml:space="preserve"> </w:t>
      </w:r>
      <w:r>
        <w:t xml:space="preserve">- [ADD SECTIONREF]</w:t>
      </w:r>
    </w:p>
    <w:p>
      <w:pPr>
        <w:numPr>
          <w:ilvl w:val="0"/>
          <w:numId w:val="1006"/>
        </w:numPr>
        <w:pStyle w:val="Compact"/>
      </w:pPr>
      <w:r>
        <w:rPr>
          <w:bCs/>
          <w:b/>
        </w:rPr>
        <w:t xml:space="preserve">Immobile Data</w:t>
      </w:r>
      <w:r>
        <w:t xml:space="preserve"> </w:t>
      </w:r>
      <w:r>
        <w:t xml:space="preserve">- [ADD SECTIONREF]</w:t>
      </w:r>
    </w:p>
    <w:p>
      <w:pPr>
        <w:numPr>
          <w:ilvl w:val="0"/>
          <w:numId w:val="1006"/>
        </w:numPr>
        <w:pStyle w:val="Compact"/>
      </w:pPr>
      <w:r>
        <w:rPr>
          <w:bCs/>
          <w:b/>
        </w:rPr>
        <w:t xml:space="preserve">Inaccessible Data</w:t>
      </w:r>
      <w:r>
        <w:t xml:space="preserve"> </w:t>
      </w:r>
      <w:r>
        <w:t xml:space="preserve">- [ADD SECTIONREF]</w:t>
      </w:r>
    </w:p>
    <w:p>
      <w:pPr>
        <w:numPr>
          <w:ilvl w:val="0"/>
          <w:numId w:val="1006"/>
        </w:numPr>
        <w:pStyle w:val="Compact"/>
      </w:pPr>
      <w:r>
        <w:rPr>
          <w:bCs/>
          <w:b/>
        </w:rPr>
        <w:t xml:space="preserve">Increasing Data Holder Hegemony</w:t>
      </w:r>
      <w:r>
        <w:t xml:space="preserve"> </w:t>
      </w:r>
      <w:r>
        <w:t xml:space="preserve">- [ADD SECTIONREF]</w:t>
      </w:r>
    </w:p>
    <w:p>
      <w:pPr>
        <w:numPr>
          <w:ilvl w:val="0"/>
          <w:numId w:val="1006"/>
        </w:numPr>
        <w:pStyle w:val="Compact"/>
      </w:pPr>
      <w:r>
        <w:rPr>
          <w:bCs/>
          <w:b/>
        </w:rPr>
        <w:t xml:space="preserve">Insufficient Machine Understanding of Human Data</w:t>
      </w:r>
      <w:r>
        <w:t xml:space="preserve"> </w:t>
      </w:r>
      <w:r>
        <w:t xml:space="preserve">- [ADD SECTIONREF]</w:t>
      </w:r>
    </w:p>
    <w:p>
      <w:pPr>
        <w:numPr>
          <w:ilvl w:val="0"/>
          <w:numId w:val="1006"/>
        </w:numPr>
        <w:pStyle w:val="Compact"/>
      </w:pPr>
      <w:r>
        <w:rPr>
          <w:bCs/>
          <w:b/>
        </w:rPr>
        <w:t xml:space="preserve">Intractable Data Self, the</w:t>
      </w:r>
      <w:r>
        <w:t xml:space="preserve"> </w:t>
      </w:r>
      <w:r>
        <w:t xml:space="preserve">- [ADD SECTIONREF]</w:t>
      </w:r>
    </w:p>
    <w:p>
      <w:pPr>
        <w:numPr>
          <w:ilvl w:val="0"/>
          <w:numId w:val="1006"/>
        </w:numPr>
        <w:pStyle w:val="Compact"/>
      </w:pPr>
      <w:r>
        <w:rPr>
          <w:bCs/>
          <w:b/>
        </w:rPr>
        <w:t xml:space="preserve">Invisible Data</w:t>
      </w:r>
      <w:r>
        <w:t xml:space="preserve"> </w:t>
      </w:r>
      <w:r>
        <w:t xml:space="preserve">- [ADD SECTIONREF]</w:t>
      </w:r>
    </w:p>
    <w:p>
      <w:pPr>
        <w:numPr>
          <w:ilvl w:val="0"/>
          <w:numId w:val="1006"/>
        </w:numPr>
        <w:pStyle w:val="Compact"/>
      </w:pPr>
      <w:r>
        <w:rPr>
          <w:bCs/>
          <w:b/>
        </w:rPr>
        <w:t xml:space="preserve">Lack of Individual Demand</w:t>
      </w:r>
      <w:r>
        <w:t xml:space="preserve"> </w:t>
      </w:r>
      <w:r>
        <w:t xml:space="preserve">- [ADD SECTIONREF]</w:t>
      </w:r>
    </w:p>
    <w:p>
      <w:pPr>
        <w:numPr>
          <w:ilvl w:val="0"/>
          <w:numId w:val="1006"/>
        </w:numPr>
        <w:pStyle w:val="Compact"/>
      </w:pPr>
      <w:r>
        <w:rPr>
          <w:bCs/>
          <w:b/>
        </w:rPr>
        <w:t xml:space="preserve">Lack of Interoperability</w:t>
      </w:r>
      <w:r>
        <w:t xml:space="preserve"> </w:t>
      </w:r>
      <w:r>
        <w:t xml:space="preserve">- [ADD SECTIONREF]</w:t>
      </w:r>
    </w:p>
    <w:p>
      <w:pPr>
        <w:numPr>
          <w:ilvl w:val="0"/>
          <w:numId w:val="1006"/>
        </w:numPr>
        <w:pStyle w:val="Compact"/>
      </w:pPr>
      <w:r>
        <w:rPr>
          <w:bCs/>
          <w:b/>
        </w:rPr>
        <w:t xml:space="preserve">Lack of Provider Investment</w:t>
      </w:r>
      <w:r>
        <w:t xml:space="preserve"> </w:t>
      </w:r>
      <w:r>
        <w:t xml:space="preserve">- [ADD SECTIONREF]</w:t>
      </w:r>
    </w:p>
    <w:p>
      <w:pPr>
        <w:numPr>
          <w:ilvl w:val="0"/>
          <w:numId w:val="1006"/>
        </w:numPr>
        <w:pStyle w:val="Compact"/>
      </w:pPr>
      <w:r>
        <w:rPr>
          <w:bCs/>
          <w:b/>
        </w:rPr>
        <w:t xml:space="preserve">Non-Interrogable Data</w:t>
      </w:r>
      <w:r>
        <w:t xml:space="preserve"> </w:t>
      </w:r>
      <w:r>
        <w:t xml:space="preserve">- [ADD SECTIONREF]</w:t>
      </w:r>
    </w:p>
    <w:p>
      <w:pPr>
        <w:numPr>
          <w:ilvl w:val="0"/>
          <w:numId w:val="1006"/>
        </w:numPr>
        <w:pStyle w:val="Compact"/>
      </w:pPr>
      <w:r>
        <w:rPr>
          <w:bCs/>
          <w:b/>
        </w:rPr>
        <w:t xml:space="preserve">Unmalleable Data</w:t>
      </w:r>
      <w:r>
        <w:t xml:space="preserve"> </w:t>
      </w:r>
      <w:r>
        <w:t xml:space="preserve">- [ADD SECTIONREF]</w:t>
      </w:r>
    </w:p>
    <w:p>
      <w:pPr>
        <w:numPr>
          <w:ilvl w:val="0"/>
          <w:numId w:val="1006"/>
        </w:numPr>
        <w:pStyle w:val="Compact"/>
      </w:pPr>
      <w:r>
        <w:rPr>
          <w:bCs/>
          <w:b/>
        </w:rPr>
        <w:t xml:space="preserve">Unrelatable Data</w:t>
      </w:r>
      <w:r>
        <w:t xml:space="preserve"> </w:t>
      </w:r>
      <w:r>
        <w:t xml:space="preserve">- [ADD SECTIONREF]</w:t>
      </w:r>
    </w:p>
    <w:bookmarkEnd w:id="30"/>
    <w:bookmarkStart w:id="31" w:name="hdr-insights-approaches"/>
    <w:p>
      <w:pPr>
        <w:pStyle w:val="Heading3"/>
      </w:pPr>
      <w:r>
        <w:t xml:space="preserve">HDR Insights &amp; Approaches</w:t>
      </w:r>
    </w:p>
    <w:p>
      <w:pPr>
        <w:numPr>
          <w:ilvl w:val="0"/>
          <w:numId w:val="100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0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0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0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0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0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0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0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0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0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0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0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07"/>
        </w:numPr>
        <w:pStyle w:val="Compact"/>
      </w:pPr>
      <w:hyperlink w:anchor="insight-13">
        <w:r>
          <w:rPr>
            <w:rStyle w:val="Hyperlink"/>
            <w:bCs/>
            <w:b/>
          </w:rPr>
          <w:t xml:space="preserve">HDR Insight 13</w:t>
        </w:r>
      </w:hyperlink>
      <w:r>
        <w:rPr>
          <w:bCs/>
          <w:b/>
        </w:rPr>
        <w:t xml:space="preserve">: It is possible to demonstrate business benefits of Transparency and Human-centricity.</w:t>
      </w:r>
      <w:r>
        <w:t xml:space="preserve"> </w:t>
      </w:r>
      <w:r>
        <w:t xml:space="preserve">- [ADD REF]</w:t>
      </w:r>
    </w:p>
    <w:p>
      <w:pPr>
        <w:numPr>
          <w:ilvl w:val="0"/>
          <w:numId w:val="100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0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07"/>
        </w:numPr>
        <w:pStyle w:val="Compact"/>
      </w:pPr>
      <w:hyperlink w:anchor="approach-3">
        <w:r>
          <w:rPr>
            <w:rStyle w:val="Hyperlink"/>
            <w:bCs/>
            <w:b/>
          </w:rPr>
          <w:t xml:space="preserve">HDR Approach 3</w:t>
        </w:r>
      </w:hyperlink>
      <w:r>
        <w:rPr>
          <w:bCs/>
          <w:b/>
        </w:rPr>
        <w:t xml:space="preserve">: Defending Autonomy and Nurturing the Information Landscape</w:t>
      </w:r>
      <w:r>
        <w:t xml:space="preserve"> </w:t>
      </w:r>
      <w:r>
        <w:t xml:space="preserve">- [ADD SECTIONREF]</w:t>
      </w:r>
    </w:p>
    <w:p>
      <w:pPr>
        <w:numPr>
          <w:ilvl w:val="0"/>
          <w:numId w:val="100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p>
      <w:pPr>
        <w:numPr>
          <w:ilvl w:val="0"/>
          <w:numId w:val="1007"/>
        </w:numPr>
        <w:pStyle w:val="Compact"/>
      </w:pPr>
      <w:r>
        <w:rPr>
          <w:bCs/>
          <w:b/>
        </w:rPr>
        <w:t xml:space="preserve">Data Access &amp; Understanding Services</w:t>
      </w:r>
      <w:r>
        <w:t xml:space="preserve"> </w:t>
      </w:r>
      <w:r>
        <w:t xml:space="preserve">- [ADD SECTIONREF]</w:t>
      </w:r>
    </w:p>
    <w:p>
      <w:pPr>
        <w:numPr>
          <w:ilvl w:val="0"/>
          <w:numId w:val="1007"/>
        </w:numPr>
        <w:pStyle w:val="Compact"/>
      </w:pPr>
      <w:r>
        <w:rPr>
          <w:bCs/>
          <w:b/>
        </w:rPr>
        <w:t xml:space="preserve">Auditing Data Holders</w:t>
      </w:r>
      <w:r>
        <w:t xml:space="preserve"> </w:t>
      </w:r>
      <w:r>
        <w:t xml:space="preserve">- [ADD SECTIONREF]</w:t>
      </w:r>
    </w:p>
    <w:p>
      <w:pPr>
        <w:numPr>
          <w:ilvl w:val="0"/>
          <w:numId w:val="1007"/>
        </w:numPr>
        <w:pStyle w:val="Compact"/>
      </w:pPr>
      <w:r>
        <w:rPr>
          <w:bCs/>
          <w:b/>
        </w:rPr>
        <w:t xml:space="preserve">Life Partitioning</w:t>
      </w:r>
      <w:r>
        <w:t xml:space="preserve"> </w:t>
      </w:r>
      <w:r>
        <w:t xml:space="preserve">- [ADD SECTIONREF]</w:t>
      </w:r>
    </w:p>
    <w:p>
      <w:pPr>
        <w:numPr>
          <w:ilvl w:val="0"/>
          <w:numId w:val="1007"/>
        </w:numPr>
        <w:pStyle w:val="Compact"/>
      </w:pPr>
      <w:r>
        <w:rPr>
          <w:bCs/>
          <w:b/>
        </w:rPr>
        <w:t xml:space="preserve">Entity Extraction</w:t>
      </w:r>
      <w:r>
        <w:t xml:space="preserve"> </w:t>
      </w:r>
      <w:r>
        <w:t xml:space="preserve">- [ADD SECTIONREF]</w:t>
      </w:r>
    </w:p>
    <w:p>
      <w:pPr>
        <w:numPr>
          <w:ilvl w:val="0"/>
          <w:numId w:val="1007"/>
        </w:numPr>
        <w:pStyle w:val="Compact"/>
      </w:pPr>
      <w:r>
        <w:rPr>
          <w:bCs/>
          <w:b/>
        </w:rPr>
        <w:t xml:space="preserve">Digital Self Curation</w:t>
      </w:r>
      <w:r>
        <w:t xml:space="preserve"> </w:t>
      </w:r>
      <w:r>
        <w:t xml:space="preserve">- [ADD SECTIONREF]</w:t>
      </w:r>
    </w:p>
    <w:p>
      <w:pPr>
        <w:numPr>
          <w:ilvl w:val="0"/>
          <w:numId w:val="1007"/>
        </w:numPr>
        <w:pStyle w:val="Compact"/>
      </w:pPr>
      <w:r>
        <w:rPr>
          <w:bCs/>
          <w:b/>
        </w:rPr>
        <w:t xml:space="preserve">Inclusive Data Flows</w:t>
      </w:r>
      <w:r>
        <w:t xml:space="preserve"> </w:t>
      </w:r>
      <w:r>
        <w:t xml:space="preserve">- [ADD SECTIONREF]</w:t>
      </w:r>
    </w:p>
    <w:p>
      <w:pPr>
        <w:numPr>
          <w:ilvl w:val="0"/>
          <w:numId w:val="1007"/>
        </w:numPr>
        <w:pStyle w:val="Compact"/>
      </w:pPr>
      <w:r>
        <w:rPr>
          <w:bCs/>
          <w:b/>
        </w:rPr>
        <w:t xml:space="preserve">Surface Information Injustices</w:t>
      </w:r>
      <w:r>
        <w:t xml:space="preserve"> </w:t>
      </w:r>
      <w:r>
        <w:t xml:space="preserve">- [ADD SECTIONREF]</w:t>
      </w:r>
    </w:p>
    <w:p>
      <w:pPr>
        <w:numPr>
          <w:ilvl w:val="0"/>
          <w:numId w:val="1007"/>
        </w:numPr>
        <w:pStyle w:val="Compact"/>
      </w:pPr>
      <w:r>
        <w:rPr>
          <w:bCs/>
          <w:b/>
        </w:rPr>
        <w:t xml:space="preserve">Data Literacy in an HDR Context</w:t>
      </w:r>
      <w:r>
        <w:t xml:space="preserve"> </w:t>
      </w:r>
      <w:r>
        <w:t xml:space="preserve">- [ADD SECTIONREF]</w:t>
      </w:r>
    </w:p>
    <w:p>
      <w:pPr>
        <w:pStyle w:val="FirstParagraph"/>
      </w:pPr>
      <w:r>
        <w:t xml:space="preserve">[TODO Move the following Glossary to the end, after references]</w:t>
      </w:r>
    </w:p>
    <w:bookmarkEnd w:id="31"/>
    <w:bookmarkEnd w:id="32"/>
    <w:bookmarkStart w:id="33" w:name="glossary"/>
    <w:p>
      <w:pPr>
        <w:pStyle w:val="Heading1"/>
      </w:pPr>
      <w:r>
        <w:t xml:space="preserve">Glossary of Pre-Existing Abbreviations, Names and Terms</w:t>
      </w:r>
    </w:p>
    <w:p>
      <w:pPr>
        <w:numPr>
          <w:ilvl w:val="0"/>
          <w:numId w:val="1008"/>
        </w:numPr>
        <w:pStyle w:val="Compact"/>
      </w:pPr>
      <w:r>
        <w:rPr>
          <w:bCs/>
          <w:b/>
        </w:rPr>
        <w:t xml:space="preserve">Action (stage of Personal Informatics)</w:t>
      </w:r>
      <w:r>
        <w:t xml:space="preserve"> </w:t>
      </w:r>
      <w:r>
        <w:t xml:space="preserve">- see SI</w:t>
      </w:r>
    </w:p>
    <w:p>
      <w:pPr>
        <w:numPr>
          <w:ilvl w:val="0"/>
          <w:numId w:val="1008"/>
        </w:numPr>
        <w:pStyle w:val="Compact"/>
      </w:pPr>
      <w:r>
        <w:rPr>
          <w:bCs/>
          <w:b/>
        </w:rPr>
        <w:t xml:space="preserve">Action Research</w:t>
      </w:r>
      <w:r>
        <w:t xml:space="preserve"> </w:t>
      </w:r>
      <w:r>
        <w:t xml:space="preserve">-</w:t>
      </w:r>
    </w:p>
    <w:p>
      <w:pPr>
        <w:numPr>
          <w:ilvl w:val="0"/>
          <w:numId w:val="1008"/>
        </w:numPr>
        <w:pStyle w:val="Compact"/>
      </w:pPr>
      <w:r>
        <w:rPr>
          <w:bCs/>
          <w:b/>
        </w:rPr>
        <w:t xml:space="preserve">Accessibility Tags (ARIA)</w:t>
      </w:r>
      <w:r>
        <w:t xml:space="preserve"> </w:t>
      </w:r>
      <w:r>
        <w:t xml:space="preserve">-</w:t>
      </w:r>
    </w:p>
    <w:p>
      <w:pPr>
        <w:numPr>
          <w:ilvl w:val="0"/>
          <w:numId w:val="1008"/>
        </w:numPr>
        <w:pStyle w:val="Compact"/>
      </w:pPr>
      <w:r>
        <w:rPr>
          <w:bCs/>
          <w:b/>
        </w:rPr>
        <w:t xml:space="preserve">Activism</w:t>
      </w:r>
      <w:r>
        <w:t xml:space="preserve"> </w:t>
      </w:r>
      <w:r>
        <w:t xml:space="preserve">-</w:t>
      </w:r>
    </w:p>
    <w:p>
      <w:pPr>
        <w:numPr>
          <w:ilvl w:val="0"/>
          <w:numId w:val="1008"/>
        </w:numPr>
        <w:pStyle w:val="Compact"/>
      </w:pPr>
      <w:r>
        <w:rPr>
          <w:bCs/>
          <w:b/>
        </w:rPr>
        <w:t xml:space="preserve">Agency</w:t>
      </w:r>
      <w:r>
        <w:t xml:space="preserve"> </w:t>
      </w:r>
      <w:r>
        <w:t xml:space="preserve">-</w:t>
      </w:r>
    </w:p>
    <w:p>
      <w:pPr>
        <w:numPr>
          <w:ilvl w:val="0"/>
          <w:numId w:val="1008"/>
        </w:numPr>
        <w:pStyle w:val="Compact"/>
      </w:pPr>
      <w:r>
        <w:rPr>
          <w:bCs/>
          <w:b/>
        </w:rPr>
        <w:t xml:space="preserve">BBC R&amp;D</w:t>
      </w:r>
      <w:r>
        <w:t xml:space="preserve"> </w:t>
      </w:r>
      <w:r>
        <w:t xml:space="preserve">-</w:t>
      </w:r>
    </w:p>
    <w:p>
      <w:pPr>
        <w:numPr>
          <w:ilvl w:val="0"/>
          <w:numId w:val="1008"/>
        </w:numPr>
        <w:pStyle w:val="Compact"/>
      </w:pPr>
      <w:r>
        <w:rPr>
          <w:bCs/>
          <w:b/>
        </w:rPr>
        <w:t xml:space="preserve">CHC - Connected Health Cities</w:t>
      </w:r>
      <w:r>
        <w:t xml:space="preserve"> </w:t>
      </w:r>
      <w:r>
        <w:t xml:space="preserve">-</w:t>
      </w:r>
    </w:p>
    <w:p>
      <w:pPr>
        <w:numPr>
          <w:ilvl w:val="0"/>
          <w:numId w:val="1008"/>
        </w:numPr>
        <w:pStyle w:val="Compact"/>
      </w:pPr>
      <w:r>
        <w:rPr>
          <w:bCs/>
          <w:b/>
        </w:rPr>
        <w:t xml:space="preserve">Civic Hacking</w:t>
      </w:r>
      <w:r>
        <w:t xml:space="preserve"> </w:t>
      </w:r>
      <w:r>
        <w:t xml:space="preserve">-</w:t>
      </w:r>
    </w:p>
    <w:p>
      <w:pPr>
        <w:numPr>
          <w:ilvl w:val="0"/>
          <w:numId w:val="1008"/>
        </w:numPr>
        <w:pStyle w:val="Compact"/>
      </w:pPr>
      <w:r>
        <w:rPr>
          <w:bCs/>
          <w:b/>
        </w:rPr>
        <w:t xml:space="preserve">Collection (stage of Personal Informatics)</w:t>
      </w:r>
      <w:r>
        <w:t xml:space="preserve"> </w:t>
      </w:r>
      <w:r>
        <w:t xml:space="preserve">- see SI</w:t>
      </w:r>
    </w:p>
    <w:p>
      <w:pPr>
        <w:numPr>
          <w:ilvl w:val="0"/>
          <w:numId w:val="1008"/>
        </w:numPr>
        <w:pStyle w:val="Compact"/>
      </w:pPr>
      <w:r>
        <w:rPr>
          <w:bCs/>
          <w:b/>
        </w:rPr>
        <w:t xml:space="preserve">Consent, Dynamic</w:t>
      </w:r>
      <w:r>
        <w:t xml:space="preserve"> </w:t>
      </w:r>
      <w:r>
        <w:t xml:space="preserve">-</w:t>
      </w:r>
    </w:p>
    <w:p>
      <w:pPr>
        <w:numPr>
          <w:ilvl w:val="0"/>
          <w:numId w:val="1008"/>
        </w:numPr>
        <w:pStyle w:val="Compact"/>
      </w:pPr>
      <w:r>
        <w:rPr>
          <w:bCs/>
          <w:b/>
        </w:rPr>
        <w:t xml:space="preserve">Consent, Informed</w:t>
      </w:r>
      <w:r>
        <w:t xml:space="preserve"> </w:t>
      </w:r>
      <w:r>
        <w:t xml:space="preserve">-</w:t>
      </w:r>
    </w:p>
    <w:p>
      <w:pPr>
        <w:numPr>
          <w:ilvl w:val="0"/>
          <w:numId w:val="1008"/>
        </w:numPr>
        <w:pStyle w:val="Compact"/>
      </w:pPr>
      <w:r>
        <w:rPr>
          <w:bCs/>
          <w:b/>
        </w:rPr>
        <w:t xml:space="preserve">Constructivism</w:t>
      </w:r>
      <w:r>
        <w:t xml:space="preserve"> </w:t>
      </w:r>
      <w:r>
        <w:t xml:space="preserve">-</w:t>
      </w:r>
    </w:p>
    <w:p>
      <w:pPr>
        <w:numPr>
          <w:ilvl w:val="0"/>
          <w:numId w:val="1008"/>
        </w:numPr>
        <w:pStyle w:val="Compact"/>
      </w:pPr>
      <w:r>
        <w:rPr>
          <w:bCs/>
          <w:b/>
        </w:rPr>
        <w:t xml:space="preserve">Conceptual Anchors</w:t>
      </w:r>
      <w:r>
        <w:t xml:space="preserve"> </w:t>
      </w:r>
      <w:r>
        <w:t xml:space="preserve">-</w:t>
      </w:r>
    </w:p>
    <w:p>
      <w:pPr>
        <w:numPr>
          <w:ilvl w:val="0"/>
          <w:numId w:val="1008"/>
        </w:numPr>
        <w:pStyle w:val="Compact"/>
      </w:pPr>
      <w:r>
        <w:rPr>
          <w:bCs/>
          <w:b/>
        </w:rPr>
        <w:t xml:space="preserve">Context-aware Computing</w:t>
      </w:r>
      <w:r>
        <w:t xml:space="preserve"> </w:t>
      </w:r>
      <w:r>
        <w:t xml:space="preserve">-</w:t>
      </w:r>
    </w:p>
    <w:p>
      <w:pPr>
        <w:numPr>
          <w:ilvl w:val="0"/>
          <w:numId w:val="1008"/>
        </w:numPr>
        <w:pStyle w:val="Compact"/>
      </w:pPr>
      <w:r>
        <w:rPr>
          <w:bCs/>
          <w:b/>
        </w:rPr>
        <w:t xml:space="preserve">Cornmarket</w:t>
      </w:r>
      <w:r>
        <w:t xml:space="preserve"> </w:t>
      </w:r>
      <w:r>
        <w:t xml:space="preserve">-</w:t>
      </w:r>
    </w:p>
    <w:p>
      <w:pPr>
        <w:numPr>
          <w:ilvl w:val="0"/>
          <w:numId w:val="1008"/>
        </w:numPr>
        <w:pStyle w:val="Compact"/>
      </w:pPr>
      <w:r>
        <w:rPr>
          <w:bCs/>
          <w:b/>
        </w:rPr>
        <w:t xml:space="preserve">Critical Algorithm Studies</w:t>
      </w:r>
      <w:r>
        <w:t xml:space="preserve"> </w:t>
      </w:r>
      <w:r>
        <w:t xml:space="preserve">-</w:t>
      </w:r>
    </w:p>
    <w:p>
      <w:pPr>
        <w:numPr>
          <w:ilvl w:val="0"/>
          <w:numId w:val="1008"/>
        </w:numPr>
        <w:pStyle w:val="Compact"/>
      </w:pPr>
      <w:r>
        <w:rPr>
          <w:bCs/>
          <w:b/>
        </w:rPr>
        <w:t xml:space="preserve">Data Brokers</w:t>
      </w:r>
      <w:r>
        <w:t xml:space="preserve"> </w:t>
      </w:r>
      <w:r>
        <w:t xml:space="preserve">-</w:t>
      </w:r>
    </w:p>
    <w:p>
      <w:pPr>
        <w:numPr>
          <w:ilvl w:val="0"/>
          <w:numId w:val="1008"/>
        </w:numPr>
        <w:pStyle w:val="Compact"/>
      </w:pPr>
      <w:r>
        <w:rPr>
          <w:bCs/>
          <w:b/>
        </w:rPr>
        <w:t xml:space="preserve">Data Download Portal</w:t>
      </w:r>
      <w:r>
        <w:t xml:space="preserve"> </w:t>
      </w:r>
      <w:r>
        <w:t xml:space="preserve">-</w:t>
      </w:r>
    </w:p>
    <w:p>
      <w:pPr>
        <w:numPr>
          <w:ilvl w:val="0"/>
          <w:numId w:val="1008"/>
        </w:numPr>
        <w:pStyle w:val="Compact"/>
      </w:pPr>
      <w:r>
        <w:rPr>
          <w:bCs/>
          <w:b/>
        </w:rPr>
        <w:t xml:space="preserve">Data Flow Auditing</w:t>
      </w:r>
      <w:r>
        <w:t xml:space="preserve"> </w:t>
      </w:r>
      <w:r>
        <w:t xml:space="preserve">-</w:t>
      </w:r>
    </w:p>
    <w:p>
      <w:pPr>
        <w:numPr>
          <w:ilvl w:val="0"/>
          <w:numId w:val="1008"/>
        </w:numPr>
        <w:pStyle w:val="Compact"/>
      </w:pPr>
      <w:r>
        <w:rPr>
          <w:bCs/>
          <w:b/>
        </w:rPr>
        <w:t xml:space="preserve">Data Justice</w:t>
      </w:r>
      <w:r>
        <w:t xml:space="preserve"> </w:t>
      </w:r>
      <w:r>
        <w:t xml:space="preserve">-</w:t>
      </w:r>
    </w:p>
    <w:p>
      <w:pPr>
        <w:numPr>
          <w:ilvl w:val="0"/>
          <w:numId w:val="1008"/>
        </w:numPr>
        <w:pStyle w:val="Compact"/>
      </w:pPr>
      <w:r>
        <w:rPr>
          <w:bCs/>
          <w:b/>
        </w:rPr>
        <w:t xml:space="preserve">Data Portability Request</w:t>
      </w:r>
      <w:r>
        <w:t xml:space="preserve"> </w:t>
      </w:r>
      <w:r>
        <w:t xml:space="preserve">-</w:t>
      </w:r>
    </w:p>
    <w:p>
      <w:pPr>
        <w:numPr>
          <w:ilvl w:val="0"/>
          <w:numId w:val="1008"/>
        </w:numPr>
        <w:pStyle w:val="Compact"/>
      </w:pPr>
      <w:r>
        <w:rPr>
          <w:bCs/>
          <w:b/>
        </w:rPr>
        <w:t xml:space="preserve">Data Provenance</w:t>
      </w:r>
      <w:r>
        <w:t xml:space="preserve"> </w:t>
      </w:r>
      <w:r>
        <w:t xml:space="preserve">-</w:t>
      </w:r>
    </w:p>
    <w:p>
      <w:pPr>
        <w:numPr>
          <w:ilvl w:val="0"/>
          <w:numId w:val="1008"/>
        </w:numPr>
        <w:pStyle w:val="Compact"/>
      </w:pPr>
      <w:r>
        <w:rPr>
          <w:bCs/>
          <w:b/>
        </w:rPr>
        <w:t xml:space="preserve">Data Self</w:t>
      </w:r>
      <w:r>
        <w:t xml:space="preserve"> </w:t>
      </w:r>
      <w:r>
        <w:t xml:space="preserve">-</w:t>
      </w:r>
    </w:p>
    <w:p>
      <w:pPr>
        <w:numPr>
          <w:ilvl w:val="0"/>
          <w:numId w:val="1008"/>
        </w:numPr>
        <w:pStyle w:val="Compact"/>
      </w:pPr>
      <w:r>
        <w:rPr>
          <w:bCs/>
          <w:b/>
        </w:rPr>
        <w:t xml:space="preserve">Data Transcendence</w:t>
      </w:r>
      <w:r>
        <w:t xml:space="preserve"> </w:t>
      </w:r>
      <w:r>
        <w:t xml:space="preserve">-</w:t>
      </w:r>
    </w:p>
    <w:p>
      <w:pPr>
        <w:numPr>
          <w:ilvl w:val="0"/>
          <w:numId w:val="1008"/>
        </w:numPr>
        <w:pStyle w:val="Compact"/>
      </w:pPr>
      <w:r>
        <w:rPr>
          <w:bCs/>
          <w:b/>
        </w:rPr>
        <w:t xml:space="preserve">Data (general)</w:t>
      </w:r>
      <w:r>
        <w:t xml:space="preserve"> </w:t>
      </w:r>
      <w:r>
        <w:t xml:space="preserve">-</w:t>
      </w:r>
    </w:p>
    <w:p>
      <w:pPr>
        <w:numPr>
          <w:ilvl w:val="0"/>
          <w:numId w:val="1008"/>
        </w:numPr>
        <w:pStyle w:val="Compact"/>
      </w:pPr>
      <w:r>
        <w:rPr>
          <w:bCs/>
          <w:b/>
        </w:rPr>
        <w:t xml:space="preserve">Data, Civic / Family Civic</w:t>
      </w:r>
      <w:r>
        <w:t xml:space="preserve"> </w:t>
      </w:r>
      <w:r>
        <w:t xml:space="preserve">-</w:t>
      </w:r>
    </w:p>
    <w:p>
      <w:pPr>
        <w:numPr>
          <w:ilvl w:val="0"/>
          <w:numId w:val="1008"/>
        </w:numPr>
        <w:pStyle w:val="Compact"/>
      </w:pPr>
      <w:r>
        <w:rPr>
          <w:bCs/>
          <w:b/>
        </w:rPr>
        <w:t xml:space="preserve">Data, Acquired</w:t>
      </w:r>
      <w:r>
        <w:t xml:space="preserve"> </w:t>
      </w:r>
      <w:r>
        <w:t xml:space="preserve">-</w:t>
      </w:r>
    </w:p>
    <w:p>
      <w:pPr>
        <w:numPr>
          <w:ilvl w:val="0"/>
          <w:numId w:val="1008"/>
        </w:numPr>
        <w:pStyle w:val="Compact"/>
      </w:pPr>
      <w:r>
        <w:rPr>
          <w:bCs/>
          <w:b/>
        </w:rPr>
        <w:t xml:space="preserve">Data, Derived</w:t>
      </w:r>
      <w:r>
        <w:t xml:space="preserve"> </w:t>
      </w:r>
      <w:r>
        <w:t xml:space="preserve">-</w:t>
      </w:r>
    </w:p>
    <w:p>
      <w:pPr>
        <w:numPr>
          <w:ilvl w:val="0"/>
          <w:numId w:val="1008"/>
        </w:numPr>
        <w:pStyle w:val="Compact"/>
      </w:pPr>
      <w:r>
        <w:rPr>
          <w:bCs/>
          <w:b/>
        </w:rPr>
        <w:t xml:space="preserve">Data, Metadata</w:t>
      </w:r>
      <w:r>
        <w:t xml:space="preserve"> </w:t>
      </w:r>
      <w:r>
        <w:t xml:space="preserve">-</w:t>
      </w:r>
    </w:p>
    <w:p>
      <w:pPr>
        <w:numPr>
          <w:ilvl w:val="0"/>
          <w:numId w:val="1008"/>
        </w:numPr>
        <w:pStyle w:val="Compact"/>
      </w:pPr>
      <w:r>
        <w:rPr>
          <w:bCs/>
          <w:b/>
        </w:rPr>
        <w:t xml:space="preserve">Data, Observed</w:t>
      </w:r>
      <w:r>
        <w:t xml:space="preserve"> </w:t>
      </w:r>
      <w:r>
        <w:t xml:space="preserve">-</w:t>
      </w:r>
    </w:p>
    <w:p>
      <w:pPr>
        <w:numPr>
          <w:ilvl w:val="0"/>
          <w:numId w:val="1008"/>
        </w:numPr>
        <w:pStyle w:val="Compact"/>
      </w:pPr>
      <w:r>
        <w:rPr>
          <w:bCs/>
          <w:b/>
        </w:rPr>
        <w:t xml:space="preserve">Data, Volunteered</w:t>
      </w:r>
      <w:r>
        <w:t xml:space="preserve"> </w:t>
      </w:r>
      <w:r>
        <w:t xml:space="preserve">-</w:t>
      </w:r>
    </w:p>
    <w:p>
      <w:pPr>
        <w:numPr>
          <w:ilvl w:val="0"/>
          <w:numId w:val="1008"/>
        </w:numPr>
        <w:pStyle w:val="Compact"/>
      </w:pPr>
      <w:r>
        <w:rPr>
          <w:bCs/>
          <w:b/>
        </w:rPr>
        <w:t xml:space="preserve">Data, Trapped</w:t>
      </w:r>
      <w:r>
        <w:t xml:space="preserve"> </w:t>
      </w:r>
      <w:r>
        <w:t xml:space="preserve">-</w:t>
      </w:r>
    </w:p>
    <w:p>
      <w:pPr>
        <w:numPr>
          <w:ilvl w:val="0"/>
          <w:numId w:val="1008"/>
        </w:numPr>
        <w:pStyle w:val="Compact"/>
      </w:pPr>
      <w:r>
        <w:rPr>
          <w:bCs/>
          <w:b/>
        </w:rPr>
        <w:t xml:space="preserve">DERC</w:t>
      </w:r>
      <w:r>
        <w:t xml:space="preserve"> </w:t>
      </w:r>
      <w:r>
        <w:t xml:space="preserve">-</w:t>
      </w:r>
    </w:p>
    <w:p>
      <w:pPr>
        <w:numPr>
          <w:ilvl w:val="0"/>
          <w:numId w:val="1008"/>
        </w:numPr>
        <w:pStyle w:val="Compact"/>
      </w:pPr>
      <w:r>
        <w:rPr>
          <w:bCs/>
          <w:b/>
        </w:rPr>
        <w:t xml:space="preserve">Design, Adversarial</w:t>
      </w:r>
      <w:r>
        <w:t xml:space="preserve"> </w:t>
      </w:r>
      <w:r>
        <w:t xml:space="preserve">-</w:t>
      </w:r>
    </w:p>
    <w:p>
      <w:pPr>
        <w:numPr>
          <w:ilvl w:val="0"/>
          <w:numId w:val="1008"/>
        </w:numPr>
        <w:pStyle w:val="Compact"/>
      </w:pPr>
      <w:r>
        <w:rPr>
          <w:bCs/>
          <w:b/>
        </w:rPr>
        <w:t xml:space="preserve">Design, Design After</w:t>
      </w:r>
      <w:r>
        <w:t xml:space="preserve"> </w:t>
      </w:r>
      <w:r>
        <w:t xml:space="preserve">-</w:t>
      </w:r>
    </w:p>
    <w:p>
      <w:pPr>
        <w:numPr>
          <w:ilvl w:val="0"/>
          <w:numId w:val="1008"/>
        </w:numPr>
        <w:pStyle w:val="Compact"/>
      </w:pPr>
      <w:r>
        <w:rPr>
          <w:bCs/>
          <w:b/>
        </w:rPr>
        <w:t xml:space="preserve">Design, Disrespectful</w:t>
      </w:r>
      <w:r>
        <w:t xml:space="preserve"> </w:t>
      </w:r>
      <w:r>
        <w:t xml:space="preserve">-</w:t>
      </w:r>
    </w:p>
    <w:p>
      <w:pPr>
        <w:numPr>
          <w:ilvl w:val="0"/>
          <w:numId w:val="1008"/>
        </w:numPr>
        <w:pStyle w:val="Compact"/>
      </w:pPr>
      <w:r>
        <w:rPr>
          <w:bCs/>
          <w:b/>
        </w:rPr>
        <w:t xml:space="preserve">Design, Experience-centred</w:t>
      </w:r>
      <w:r>
        <w:t xml:space="preserve"> </w:t>
      </w:r>
      <w:r>
        <w:t xml:space="preserve">-</w:t>
      </w:r>
    </w:p>
    <w:p>
      <w:pPr>
        <w:numPr>
          <w:ilvl w:val="0"/>
          <w:numId w:val="1008"/>
        </w:numPr>
        <w:pStyle w:val="Compact"/>
      </w:pPr>
      <w:r>
        <w:rPr>
          <w:bCs/>
          <w:b/>
        </w:rPr>
        <w:t xml:space="preserve">Design, User-centred Design</w:t>
      </w:r>
      <w:r>
        <w:t xml:space="preserve"> </w:t>
      </w:r>
      <w:r>
        <w:t xml:space="preserve">-</w:t>
      </w:r>
    </w:p>
    <w:p>
      <w:pPr>
        <w:numPr>
          <w:ilvl w:val="0"/>
          <w:numId w:val="1008"/>
        </w:numPr>
        <w:pStyle w:val="Compact"/>
      </w:pPr>
      <w:r>
        <w:rPr>
          <w:bCs/>
          <w:b/>
        </w:rPr>
        <w:t xml:space="preserve">Design, Value-centred Design</w:t>
      </w:r>
      <w:r>
        <w:t xml:space="preserve"> </w:t>
      </w:r>
      <w:r>
        <w:t xml:space="preserve">-</w:t>
      </w:r>
    </w:p>
    <w:p>
      <w:pPr>
        <w:numPr>
          <w:ilvl w:val="0"/>
          <w:numId w:val="1008"/>
        </w:numPr>
        <w:pStyle w:val="Compact"/>
      </w:pPr>
      <w:r>
        <w:rPr>
          <w:bCs/>
          <w:b/>
        </w:rPr>
        <w:t xml:space="preserve">Device Tenancy</w:t>
      </w:r>
      <w:r>
        <w:t xml:space="preserve"> </w:t>
      </w:r>
      <w:r>
        <w:t xml:space="preserve">-</w:t>
      </w:r>
    </w:p>
    <w:p>
      <w:pPr>
        <w:numPr>
          <w:ilvl w:val="0"/>
          <w:numId w:val="1008"/>
        </w:numPr>
        <w:pStyle w:val="Compact"/>
      </w:pPr>
      <w:r>
        <w:rPr>
          <w:bCs/>
          <w:b/>
        </w:rPr>
        <w:t xml:space="preserve">Digital Civics</w:t>
      </w:r>
      <w:r>
        <w:t xml:space="preserve"> </w:t>
      </w:r>
      <w:r>
        <w:t xml:space="preserve">-</w:t>
      </w:r>
    </w:p>
    <w:p>
      <w:pPr>
        <w:numPr>
          <w:ilvl w:val="0"/>
          <w:numId w:val="1008"/>
        </w:numPr>
        <w:pStyle w:val="Compact"/>
      </w:pPr>
      <w:r>
        <w:rPr>
          <w:bCs/>
          <w:b/>
        </w:rPr>
        <w:t xml:space="preserve">Digital Self</w:t>
      </w:r>
      <w:r>
        <w:t xml:space="preserve"> </w:t>
      </w:r>
      <w:r>
        <w:t xml:space="preserve">- see Data Self</w:t>
      </w:r>
    </w:p>
    <w:p>
      <w:pPr>
        <w:numPr>
          <w:ilvl w:val="0"/>
          <w:numId w:val="1008"/>
        </w:numPr>
        <w:pStyle w:val="Compact"/>
      </w:pPr>
      <w:r>
        <w:rPr>
          <w:bCs/>
          <w:b/>
        </w:rPr>
        <w:t xml:space="preserve">DIKW pyramid</w:t>
      </w:r>
      <w:r>
        <w:t xml:space="preserve"> </w:t>
      </w:r>
      <w:r>
        <w:t xml:space="preserve">-</w:t>
      </w:r>
    </w:p>
    <w:p>
      <w:pPr>
        <w:numPr>
          <w:ilvl w:val="0"/>
          <w:numId w:val="1008"/>
        </w:numPr>
        <w:pStyle w:val="Compact"/>
      </w:pPr>
      <w:r>
        <w:rPr>
          <w:bCs/>
          <w:b/>
        </w:rPr>
        <w:t xml:space="preserve">DPA - Data Protection Authority</w:t>
      </w:r>
      <w:r>
        <w:t xml:space="preserve"> </w:t>
      </w:r>
      <w:r>
        <w:t xml:space="preserve">-</w:t>
      </w:r>
    </w:p>
    <w:p>
      <w:pPr>
        <w:numPr>
          <w:ilvl w:val="0"/>
          <w:numId w:val="1008"/>
        </w:numPr>
        <w:pStyle w:val="Compact"/>
      </w:pPr>
      <w:r>
        <w:rPr>
          <w:bCs/>
          <w:b/>
        </w:rPr>
        <w:t xml:space="preserve">DPO - Data Protection Officer</w:t>
      </w:r>
      <w:r>
        <w:t xml:space="preserve"> </w:t>
      </w:r>
      <w:r>
        <w:t xml:space="preserve">-</w:t>
      </w:r>
    </w:p>
    <w:p>
      <w:pPr>
        <w:numPr>
          <w:ilvl w:val="0"/>
          <w:numId w:val="1008"/>
        </w:numPr>
        <w:pStyle w:val="Compact"/>
      </w:pPr>
      <w:r>
        <w:rPr>
          <w:bCs/>
          <w:b/>
        </w:rPr>
        <w:t xml:space="preserve">EPSRC</w:t>
      </w:r>
      <w:r>
        <w:t xml:space="preserve"> </w:t>
      </w:r>
      <w:r>
        <w:t xml:space="preserve">-</w:t>
      </w:r>
    </w:p>
    <w:p>
      <w:pPr>
        <w:numPr>
          <w:ilvl w:val="0"/>
          <w:numId w:val="1008"/>
        </w:numPr>
        <w:pStyle w:val="Compact"/>
      </w:pPr>
      <w:r>
        <w:rPr>
          <w:bCs/>
          <w:b/>
        </w:rPr>
        <w:t xml:space="preserve">Early Help</w:t>
      </w:r>
      <w:r>
        <w:t xml:space="preserve"> </w:t>
      </w:r>
      <w:r>
        <w:t xml:space="preserve">-</w:t>
      </w:r>
    </w:p>
    <w:p>
      <w:pPr>
        <w:numPr>
          <w:ilvl w:val="0"/>
          <w:numId w:val="1008"/>
        </w:numPr>
        <w:pStyle w:val="Compact"/>
      </w:pPr>
      <w:r>
        <w:rPr>
          <w:bCs/>
          <w:b/>
        </w:rPr>
        <w:t xml:space="preserve">Effective Access</w:t>
      </w:r>
      <w:r>
        <w:t xml:space="preserve"> </w:t>
      </w:r>
      <w:r>
        <w:t xml:space="preserve">-</w:t>
      </w:r>
    </w:p>
    <w:p>
      <w:pPr>
        <w:numPr>
          <w:ilvl w:val="0"/>
          <w:numId w:val="1008"/>
        </w:numPr>
        <w:pStyle w:val="Compact"/>
      </w:pPr>
      <w:r>
        <w:rPr>
          <w:bCs/>
          <w:b/>
        </w:rPr>
        <w:t xml:space="preserve">Embodied Interaction</w:t>
      </w:r>
      <w:r>
        <w:t xml:space="preserve"> </w:t>
      </w:r>
      <w:r>
        <w:t xml:space="preserve">-</w:t>
      </w:r>
    </w:p>
    <w:p>
      <w:pPr>
        <w:numPr>
          <w:ilvl w:val="0"/>
          <w:numId w:val="1008"/>
        </w:numPr>
        <w:pStyle w:val="Compact"/>
      </w:pPr>
      <w:r>
        <w:rPr>
          <w:bCs/>
          <w:b/>
        </w:rPr>
        <w:t xml:space="preserve">Empowerment in Use</w:t>
      </w:r>
      <w:r>
        <w:t xml:space="preserve"> </w:t>
      </w:r>
      <w:r>
        <w:t xml:space="preserve">-</w:t>
      </w:r>
    </w:p>
    <w:p>
      <w:pPr>
        <w:numPr>
          <w:ilvl w:val="0"/>
          <w:numId w:val="1008"/>
        </w:numPr>
        <w:pStyle w:val="Compact"/>
      </w:pPr>
      <w:r>
        <w:rPr>
          <w:bCs/>
          <w:b/>
        </w:rPr>
        <w:t xml:space="preserve">Entities</w:t>
      </w:r>
      <w:r>
        <w:t xml:space="preserve"> </w:t>
      </w:r>
      <w:r>
        <w:t xml:space="preserve">-</w:t>
      </w:r>
    </w:p>
    <w:p>
      <w:pPr>
        <w:numPr>
          <w:ilvl w:val="0"/>
          <w:numId w:val="1008"/>
        </w:numPr>
        <w:pStyle w:val="Compact"/>
      </w:pPr>
      <w:r>
        <w:rPr>
          <w:bCs/>
          <w:b/>
        </w:rPr>
        <w:t xml:space="preserve">Explainable AI</w:t>
      </w:r>
      <w:r>
        <w:t xml:space="preserve"> </w:t>
      </w:r>
      <w:r>
        <w:t xml:space="preserve">-</w:t>
      </w:r>
    </w:p>
    <w:p>
      <w:pPr>
        <w:numPr>
          <w:ilvl w:val="0"/>
          <w:numId w:val="1008"/>
        </w:numPr>
        <w:pStyle w:val="Compact"/>
      </w:pPr>
      <w:r>
        <w:rPr>
          <w:bCs/>
          <w:b/>
        </w:rPr>
        <w:t xml:space="preserve">Faceted Search</w:t>
      </w:r>
      <w:r>
        <w:t xml:space="preserve"> </w:t>
      </w:r>
      <w:r>
        <w:t xml:space="preserve">-</w:t>
      </w:r>
    </w:p>
    <w:p>
      <w:pPr>
        <w:numPr>
          <w:ilvl w:val="0"/>
          <w:numId w:val="1008"/>
        </w:numPr>
        <w:pStyle w:val="Compact"/>
      </w:pPr>
      <w:r>
        <w:rPr>
          <w:bCs/>
          <w:b/>
        </w:rPr>
        <w:t xml:space="preserve">Entity Extraction</w:t>
      </w:r>
      <w:r>
        <w:t xml:space="preserve"> </w:t>
      </w:r>
      <w:r>
        <w:t xml:space="preserve">-</w:t>
      </w:r>
    </w:p>
    <w:p>
      <w:pPr>
        <w:numPr>
          <w:ilvl w:val="0"/>
          <w:numId w:val="1008"/>
        </w:numPr>
        <w:pStyle w:val="Compact"/>
      </w:pPr>
      <w:r>
        <w:rPr>
          <w:bCs/>
          <w:b/>
        </w:rPr>
        <w:t xml:space="preserve">File Biography</w:t>
      </w:r>
      <w:r>
        <w:t xml:space="preserve"> </w:t>
      </w:r>
      <w:r>
        <w:t xml:space="preserve">-</w:t>
      </w:r>
    </w:p>
    <w:p>
      <w:pPr>
        <w:numPr>
          <w:ilvl w:val="0"/>
          <w:numId w:val="1008"/>
        </w:numPr>
        <w:pStyle w:val="Compact"/>
      </w:pPr>
      <w:r>
        <w:rPr>
          <w:bCs/>
          <w:b/>
        </w:rPr>
        <w:t xml:space="preserve">Files, why they need to die</w:t>
      </w:r>
      <w:r>
        <w:t xml:space="preserve"> </w:t>
      </w:r>
      <w:r>
        <w:t xml:space="preserve">-</w:t>
      </w:r>
    </w:p>
    <w:p>
      <w:pPr>
        <w:numPr>
          <w:ilvl w:val="0"/>
          <w:numId w:val="1008"/>
        </w:numPr>
        <w:pStyle w:val="Compact"/>
      </w:pPr>
      <w:r>
        <w:rPr>
          <w:bCs/>
          <w:b/>
        </w:rPr>
        <w:t xml:space="preserve">GDPR</w:t>
      </w:r>
      <w:r>
        <w:t xml:space="preserve"> </w:t>
      </w:r>
      <w:r>
        <w:t xml:space="preserve">- General Data Protection Regulation [[REF] () ]</w:t>
      </w:r>
    </w:p>
    <w:p>
      <w:pPr>
        <w:numPr>
          <w:ilvl w:val="0"/>
          <w:numId w:val="1008"/>
        </w:numPr>
        <w:pStyle w:val="Compact"/>
      </w:pPr>
      <w:r>
        <w:rPr>
          <w:bCs/>
          <w:b/>
        </w:rPr>
        <w:t xml:space="preserve">Gatekeeper</w:t>
      </w:r>
      <w:r>
        <w:t xml:space="preserve">-</w:t>
      </w:r>
    </w:p>
    <w:p>
      <w:pPr>
        <w:numPr>
          <w:ilvl w:val="0"/>
          <w:numId w:val="1008"/>
        </w:numPr>
        <w:pStyle w:val="Compact"/>
      </w:pPr>
      <w:r>
        <w:rPr>
          <w:bCs/>
          <w:b/>
        </w:rPr>
        <w:t xml:space="preserve">HCI - Human Computer Interaction</w:t>
      </w:r>
      <w:r>
        <w:t xml:space="preserve"> </w:t>
      </w:r>
      <w:r>
        <w:t xml:space="preserve">-</w:t>
      </w:r>
    </w:p>
    <w:p>
      <w:pPr>
        <w:numPr>
          <w:ilvl w:val="0"/>
          <w:numId w:val="1008"/>
        </w:numPr>
        <w:pStyle w:val="Compact"/>
      </w:pPr>
      <w:r>
        <w:rPr>
          <w:bCs/>
          <w:b/>
        </w:rPr>
        <w:t xml:space="preserve">HDI - Human Data Interaction</w:t>
      </w:r>
      <w:r>
        <w:t xml:space="preserve"> </w:t>
      </w:r>
      <w:r>
        <w:t xml:space="preserve">-</w:t>
      </w:r>
    </w:p>
    <w:p>
      <w:pPr>
        <w:numPr>
          <w:ilvl w:val="0"/>
          <w:numId w:val="1008"/>
        </w:numPr>
        <w:pStyle w:val="Compact"/>
      </w:pPr>
      <w:r>
        <w:rPr>
          <w:bCs/>
          <w:b/>
        </w:rPr>
        <w:t xml:space="preserve">Hestia.ai</w:t>
      </w:r>
      <w:r>
        <w:t xml:space="preserve"> </w:t>
      </w:r>
      <w:r>
        <w:t xml:space="preserve">-</w:t>
      </w:r>
    </w:p>
    <w:p>
      <w:pPr>
        <w:numPr>
          <w:ilvl w:val="0"/>
          <w:numId w:val="1008"/>
        </w:numPr>
        <w:pStyle w:val="Compact"/>
      </w:pPr>
      <w:r>
        <w:rPr>
          <w:bCs/>
          <w:b/>
        </w:rPr>
        <w:t xml:space="preserve">HestiaLabs</w:t>
      </w:r>
      <w:r>
        <w:t xml:space="preserve"> </w:t>
      </w:r>
      <w:r>
        <w:t xml:space="preserve">-</w:t>
      </w:r>
    </w:p>
    <w:p>
      <w:pPr>
        <w:numPr>
          <w:ilvl w:val="0"/>
          <w:numId w:val="1008"/>
        </w:numPr>
        <w:pStyle w:val="Compact"/>
      </w:pPr>
      <w:r>
        <w:rPr>
          <w:bCs/>
          <w:b/>
        </w:rPr>
        <w:t xml:space="preserve">HII - Human Information Interaction</w:t>
      </w:r>
      <w:r>
        <w:t xml:space="preserve"> </w:t>
      </w:r>
      <w:r>
        <w:t xml:space="preserve">-</w:t>
      </w:r>
    </w:p>
    <w:p>
      <w:pPr>
        <w:numPr>
          <w:ilvl w:val="0"/>
          <w:numId w:val="1008"/>
        </w:numPr>
        <w:pStyle w:val="Compact"/>
      </w:pPr>
      <w:r>
        <w:rPr>
          <w:bCs/>
          <w:b/>
        </w:rPr>
        <w:t xml:space="preserve">Humane Technology</w:t>
      </w:r>
      <w:r>
        <w:t xml:space="preserve"> </w:t>
      </w:r>
      <w:r>
        <w:t xml:space="preserve">-</w:t>
      </w:r>
    </w:p>
    <w:p>
      <w:pPr>
        <w:numPr>
          <w:ilvl w:val="0"/>
          <w:numId w:val="1008"/>
        </w:numPr>
        <w:pStyle w:val="Compact"/>
      </w:pPr>
      <w:r>
        <w:rPr>
          <w:bCs/>
          <w:b/>
        </w:rPr>
        <w:t xml:space="preserve">ICO - Information Commissioner’s Office</w:t>
      </w:r>
      <w:r>
        <w:t xml:space="preserve"> </w:t>
      </w:r>
      <w:r>
        <w:t xml:space="preserve">-</w:t>
      </w:r>
    </w:p>
    <w:p>
      <w:pPr>
        <w:numPr>
          <w:ilvl w:val="0"/>
          <w:numId w:val="1008"/>
        </w:numPr>
        <w:pStyle w:val="Compact"/>
      </w:pPr>
      <w:r>
        <w:rPr>
          <w:bCs/>
          <w:b/>
        </w:rPr>
        <w:t xml:space="preserve">Ideation Grids</w:t>
      </w:r>
      <w:r>
        <w:t xml:space="preserve"> </w:t>
      </w:r>
      <w:r>
        <w:t xml:space="preserve">-</w:t>
      </w:r>
    </w:p>
    <w:p>
      <w:pPr>
        <w:numPr>
          <w:ilvl w:val="0"/>
          <w:numId w:val="1008"/>
        </w:numPr>
        <w:pStyle w:val="Compact"/>
      </w:pPr>
      <w:r>
        <w:rPr>
          <w:bCs/>
          <w:b/>
        </w:rPr>
        <w:t xml:space="preserve">Information (general)</w:t>
      </w:r>
      <w:r>
        <w:t xml:space="preserve"> </w:t>
      </w:r>
      <w:r>
        <w:t xml:space="preserve">-</w:t>
      </w:r>
    </w:p>
    <w:p>
      <w:pPr>
        <w:numPr>
          <w:ilvl w:val="0"/>
          <w:numId w:val="1008"/>
        </w:numPr>
        <w:pStyle w:val="Compact"/>
      </w:pPr>
      <w:r>
        <w:rPr>
          <w:bCs/>
          <w:b/>
        </w:rPr>
        <w:t xml:space="preserve">Information, Human</w:t>
      </w:r>
      <w:r>
        <w:t xml:space="preserve"> </w:t>
      </w:r>
      <w:r>
        <w:t xml:space="preserve">-</w:t>
      </w:r>
    </w:p>
    <w:p>
      <w:pPr>
        <w:numPr>
          <w:ilvl w:val="0"/>
          <w:numId w:val="1008"/>
        </w:numPr>
        <w:pStyle w:val="Compact"/>
      </w:pPr>
      <w:r>
        <w:rPr>
          <w:bCs/>
          <w:b/>
        </w:rPr>
        <w:t xml:space="preserve">Information, Life</w:t>
      </w:r>
      <w:r>
        <w:t xml:space="preserve"> </w:t>
      </w:r>
      <w:r>
        <w:t xml:space="preserve">-</w:t>
      </w:r>
    </w:p>
    <w:p>
      <w:pPr>
        <w:numPr>
          <w:ilvl w:val="0"/>
          <w:numId w:val="1008"/>
        </w:numPr>
        <w:pStyle w:val="Compact"/>
      </w:pPr>
      <w:r>
        <w:rPr>
          <w:bCs/>
          <w:b/>
        </w:rPr>
        <w:t xml:space="preserve">Information, Ecosystem</w:t>
      </w:r>
      <w:r>
        <w:t xml:space="preserve"> </w:t>
      </w:r>
      <w:r>
        <w:t xml:space="preserve">-</w:t>
      </w:r>
    </w:p>
    <w:p>
      <w:pPr>
        <w:numPr>
          <w:ilvl w:val="0"/>
          <w:numId w:val="1008"/>
        </w:numPr>
        <w:pStyle w:val="Compact"/>
      </w:pPr>
      <w:r>
        <w:rPr>
          <w:bCs/>
          <w:b/>
        </w:rPr>
        <w:t xml:space="preserve">Information Landscape</w:t>
      </w:r>
      <w:r>
        <w:t xml:space="preserve"> </w:t>
      </w:r>
      <w:r>
        <w:t xml:space="preserve">-</w:t>
      </w:r>
    </w:p>
    <w:p>
      <w:pPr>
        <w:numPr>
          <w:ilvl w:val="0"/>
          <w:numId w:val="1008"/>
        </w:numPr>
        <w:pStyle w:val="Compact"/>
      </w:pPr>
      <w:r>
        <w:rPr>
          <w:bCs/>
          <w:b/>
        </w:rPr>
        <w:t xml:space="preserve">Infrastructural Power, and its Four Levers</w:t>
      </w:r>
      <w:r>
        <w:t xml:space="preserve"> </w:t>
      </w:r>
      <w:r>
        <w:t xml:space="preserve">-</w:t>
      </w:r>
    </w:p>
    <w:p>
      <w:pPr>
        <w:numPr>
          <w:ilvl w:val="0"/>
          <w:numId w:val="1008"/>
        </w:numPr>
        <w:pStyle w:val="Compact"/>
      </w:pPr>
      <w:r>
        <w:rPr>
          <w:bCs/>
          <w:b/>
        </w:rPr>
        <w:t xml:space="preserve">Integration (stage of Personal Informatics)</w:t>
      </w:r>
      <w:r>
        <w:t xml:space="preserve"> </w:t>
      </w:r>
      <w:r>
        <w:t xml:space="preserve">- see Self Informatics</w:t>
      </w:r>
    </w:p>
    <w:p>
      <w:pPr>
        <w:numPr>
          <w:ilvl w:val="0"/>
          <w:numId w:val="1008"/>
        </w:numPr>
        <w:pStyle w:val="Compact"/>
      </w:pPr>
      <w:r>
        <w:rPr>
          <w:bCs/>
          <w:b/>
        </w:rPr>
        <w:t xml:space="preserve">Keeping</w:t>
      </w:r>
      <w:r>
        <w:t xml:space="preserve"> </w:t>
      </w:r>
      <w:r>
        <w:t xml:space="preserve">-</w:t>
      </w:r>
    </w:p>
    <w:p>
      <w:pPr>
        <w:numPr>
          <w:ilvl w:val="0"/>
          <w:numId w:val="1008"/>
        </w:numPr>
        <w:pStyle w:val="Compact"/>
      </w:pPr>
      <w:r>
        <w:rPr>
          <w:bCs/>
          <w:b/>
        </w:rPr>
        <w:t xml:space="preserve">Legibility</w:t>
      </w:r>
      <w:r>
        <w:t xml:space="preserve"> </w:t>
      </w:r>
      <w:r>
        <w:t xml:space="preserve">-</w:t>
      </w:r>
    </w:p>
    <w:p>
      <w:pPr>
        <w:numPr>
          <w:ilvl w:val="0"/>
          <w:numId w:val="1008"/>
        </w:numPr>
        <w:pStyle w:val="Compact"/>
      </w:pPr>
      <w:r>
        <w:rPr>
          <w:bCs/>
          <w:b/>
        </w:rPr>
        <w:t xml:space="preserve">Lifelogging</w:t>
      </w:r>
      <w:r>
        <w:t xml:space="preserve"> </w:t>
      </w:r>
      <w:r>
        <w:t xml:space="preserve">-</w:t>
      </w:r>
    </w:p>
    <w:p>
      <w:pPr>
        <w:numPr>
          <w:ilvl w:val="0"/>
          <w:numId w:val="1008"/>
        </w:numPr>
        <w:pStyle w:val="Compact"/>
      </w:pPr>
      <w:r>
        <w:rPr>
          <w:bCs/>
          <w:b/>
        </w:rPr>
        <w:t xml:space="preserve">Lifestreams</w:t>
      </w:r>
      <w:r>
        <w:t xml:space="preserve"> </w:t>
      </w:r>
      <w:r>
        <w:t xml:space="preserve">-</w:t>
      </w:r>
    </w:p>
    <w:p>
      <w:pPr>
        <w:numPr>
          <w:ilvl w:val="0"/>
          <w:numId w:val="1008"/>
        </w:numPr>
        <w:pStyle w:val="Compact"/>
      </w:pPr>
      <w:r>
        <w:rPr>
          <w:bCs/>
          <w:b/>
        </w:rPr>
        <w:t xml:space="preserve">Lenses</w:t>
      </w:r>
      <w:r>
        <w:t xml:space="preserve"> </w:t>
      </w:r>
      <w:r>
        <w:t xml:space="preserve">-</w:t>
      </w:r>
    </w:p>
    <w:p>
      <w:pPr>
        <w:numPr>
          <w:ilvl w:val="0"/>
          <w:numId w:val="1008"/>
        </w:numPr>
        <w:pStyle w:val="Compact"/>
      </w:pPr>
      <w:r>
        <w:rPr>
          <w:bCs/>
          <w:b/>
        </w:rPr>
        <w:t xml:space="preserve">Life Sketching</w:t>
      </w:r>
      <w:r>
        <w:t xml:space="preserve"> </w:t>
      </w:r>
      <w:r>
        <w:t xml:space="preserve">-</w:t>
      </w:r>
    </w:p>
    <w:p>
      <w:pPr>
        <w:numPr>
          <w:ilvl w:val="0"/>
          <w:numId w:val="1008"/>
        </w:numPr>
        <w:pStyle w:val="Compact"/>
      </w:pPr>
      <w:r>
        <w:rPr>
          <w:bCs/>
          <w:b/>
        </w:rPr>
        <w:t xml:space="preserve">Magical Design</w:t>
      </w:r>
      <w:r>
        <w:t xml:space="preserve"> </w:t>
      </w:r>
      <w:r>
        <w:t xml:space="preserve">-</w:t>
      </w:r>
    </w:p>
    <w:p>
      <w:pPr>
        <w:numPr>
          <w:ilvl w:val="0"/>
          <w:numId w:val="1008"/>
        </w:numPr>
        <w:pStyle w:val="Compact"/>
      </w:pPr>
      <w:r>
        <w:rPr>
          <w:bCs/>
          <w:b/>
        </w:rPr>
        <w:t xml:space="preserve">MyData</w:t>
      </w:r>
      <w:r>
        <w:t xml:space="preserve"> </w:t>
      </w:r>
      <w:r>
        <w:t xml:space="preserve">-</w:t>
      </w:r>
    </w:p>
    <w:p>
      <w:pPr>
        <w:numPr>
          <w:ilvl w:val="0"/>
          <w:numId w:val="1008"/>
        </w:numPr>
        <w:pStyle w:val="Compact"/>
      </w:pPr>
      <w:r>
        <w:rPr>
          <w:bCs/>
          <w:b/>
        </w:rPr>
        <w:t xml:space="preserve">Negotiability</w:t>
      </w:r>
    </w:p>
    <w:p>
      <w:pPr>
        <w:numPr>
          <w:ilvl w:val="0"/>
          <w:numId w:val="1008"/>
        </w:numPr>
        <w:pStyle w:val="Compact"/>
      </w:pPr>
      <w:r>
        <w:rPr>
          <w:bCs/>
          <w:b/>
        </w:rPr>
        <w:t xml:space="preserve">NER - Named Entity Recognition</w:t>
      </w:r>
      <w:r>
        <w:t xml:space="preserve"> </w:t>
      </w:r>
      <w:r>
        <w:t xml:space="preserve">- see Entity Extraction</w:t>
      </w:r>
    </w:p>
    <w:p>
      <w:pPr>
        <w:numPr>
          <w:ilvl w:val="0"/>
          <w:numId w:val="1008"/>
        </w:numPr>
        <w:pStyle w:val="Compact"/>
      </w:pPr>
      <w:r>
        <w:rPr>
          <w:bCs/>
          <w:b/>
        </w:rPr>
        <w:t xml:space="preserve">Open Lab</w:t>
      </w:r>
      <w:r>
        <w:t xml:space="preserve"> </w:t>
      </w:r>
      <w:r>
        <w:t xml:space="preserve">-</w:t>
      </w:r>
    </w:p>
    <w:p>
      <w:pPr>
        <w:numPr>
          <w:ilvl w:val="0"/>
          <w:numId w:val="1008"/>
        </w:numPr>
        <w:pStyle w:val="Compact"/>
      </w:pPr>
      <w:r>
        <w:rPr>
          <w:bCs/>
          <w:b/>
        </w:rPr>
        <w:t xml:space="preserve">Orienteering</w:t>
      </w:r>
      <w:r>
        <w:t xml:space="preserve"> </w:t>
      </w:r>
      <w:r>
        <w:t xml:space="preserve">-</w:t>
      </w:r>
    </w:p>
    <w:p>
      <w:pPr>
        <w:numPr>
          <w:ilvl w:val="0"/>
          <w:numId w:val="1008"/>
        </w:numPr>
        <w:pStyle w:val="Compact"/>
      </w:pPr>
      <w:r>
        <w:rPr>
          <w:bCs/>
          <w:b/>
        </w:rPr>
        <w:t xml:space="preserve">PDS - Personal Data Store</w:t>
      </w:r>
      <w:r>
        <w:t xml:space="preserve">- See Personal Data Lockers</w:t>
      </w:r>
    </w:p>
    <w:p>
      <w:pPr>
        <w:numPr>
          <w:ilvl w:val="0"/>
          <w:numId w:val="1008"/>
        </w:numPr>
        <w:pStyle w:val="Compact"/>
      </w:pPr>
      <w:r>
        <w:rPr>
          <w:bCs/>
          <w:b/>
        </w:rPr>
        <w:t xml:space="preserve">PIM - Personal Information Management</w:t>
      </w:r>
      <w:r>
        <w:t xml:space="preserve"> </w:t>
      </w:r>
      <w:r>
        <w:t xml:space="preserve">-</w:t>
      </w:r>
    </w:p>
    <w:p>
      <w:pPr>
        <w:numPr>
          <w:ilvl w:val="0"/>
          <w:numId w:val="1008"/>
        </w:numPr>
        <w:pStyle w:val="Compact"/>
      </w:pPr>
      <w:r>
        <w:rPr>
          <w:bCs/>
          <w:b/>
        </w:rPr>
        <w:t xml:space="preserve">PIM systems, contextual</w:t>
      </w:r>
      <w:r>
        <w:t xml:space="preserve"> </w:t>
      </w:r>
      <w:r>
        <w:t xml:space="preserve">-</w:t>
      </w:r>
    </w:p>
    <w:p>
      <w:pPr>
        <w:numPr>
          <w:ilvl w:val="0"/>
          <w:numId w:val="1008"/>
        </w:numPr>
        <w:pStyle w:val="Compact"/>
      </w:pPr>
      <w:r>
        <w:rPr>
          <w:bCs/>
          <w:b/>
        </w:rPr>
        <w:t xml:space="preserve">PIM systems, networked</w:t>
      </w:r>
      <w:r>
        <w:t xml:space="preserve"> </w:t>
      </w:r>
      <w:r>
        <w:t xml:space="preserve">-</w:t>
      </w:r>
    </w:p>
    <w:p>
      <w:pPr>
        <w:numPr>
          <w:ilvl w:val="0"/>
          <w:numId w:val="1008"/>
        </w:numPr>
        <w:pStyle w:val="Compact"/>
      </w:pPr>
      <w:r>
        <w:rPr>
          <w:bCs/>
          <w:b/>
        </w:rPr>
        <w:t xml:space="preserve">PIM systems, semantic</w:t>
      </w:r>
      <w:r>
        <w:t xml:space="preserve"> </w:t>
      </w:r>
      <w:r>
        <w:t xml:space="preserve">-</w:t>
      </w:r>
    </w:p>
    <w:p>
      <w:pPr>
        <w:numPr>
          <w:ilvl w:val="0"/>
          <w:numId w:val="1008"/>
        </w:numPr>
        <w:pStyle w:val="Compact"/>
      </w:pPr>
      <w:r>
        <w:rPr>
          <w:bCs/>
          <w:b/>
        </w:rPr>
        <w:t xml:space="preserve">PIM systems, spatial</w:t>
      </w:r>
      <w:r>
        <w:t xml:space="preserve"> </w:t>
      </w:r>
      <w:r>
        <w:t xml:space="preserve">-</w:t>
      </w:r>
    </w:p>
    <w:p>
      <w:pPr>
        <w:numPr>
          <w:ilvl w:val="0"/>
          <w:numId w:val="1008"/>
        </w:numPr>
        <w:pStyle w:val="Compact"/>
      </w:pPr>
      <w:r>
        <w:rPr>
          <w:bCs/>
          <w:b/>
        </w:rPr>
        <w:t xml:space="preserve">PIM systems, subjective</w:t>
      </w:r>
      <w:r>
        <w:t xml:space="preserve"> </w:t>
      </w:r>
      <w:r>
        <w:t xml:space="preserve">-</w:t>
      </w:r>
    </w:p>
    <w:p>
      <w:pPr>
        <w:numPr>
          <w:ilvl w:val="0"/>
          <w:numId w:val="1008"/>
        </w:numPr>
        <w:pStyle w:val="Compact"/>
      </w:pPr>
      <w:r>
        <w:rPr>
          <w:bCs/>
          <w:b/>
        </w:rPr>
        <w:t xml:space="preserve">PIM systems, temporal</w:t>
      </w:r>
      <w:r>
        <w:t xml:space="preserve"> </w:t>
      </w:r>
      <w:r>
        <w:t xml:space="preserve">-</w:t>
      </w:r>
    </w:p>
    <w:p>
      <w:pPr>
        <w:numPr>
          <w:ilvl w:val="0"/>
          <w:numId w:val="1008"/>
        </w:numPr>
        <w:pStyle w:val="Compact"/>
      </w:pPr>
      <w:r>
        <w:rPr>
          <w:bCs/>
          <w:b/>
        </w:rPr>
        <w:t xml:space="preserve">PIMS</w:t>
      </w:r>
      <w:r>
        <w:t xml:space="preserve"> </w:t>
      </w:r>
      <w:r>
        <w:t xml:space="preserve">- Personal Information Management Services - See Personal Data Lockers</w:t>
      </w:r>
    </w:p>
    <w:p>
      <w:pPr>
        <w:numPr>
          <w:ilvl w:val="0"/>
          <w:numId w:val="1008"/>
        </w:numPr>
        <w:pStyle w:val="Compact"/>
      </w:pPr>
      <w:r>
        <w:rPr>
          <w:bCs/>
          <w:b/>
        </w:rPr>
        <w:t xml:space="preserve">Participatory Action Research</w:t>
      </w:r>
    </w:p>
    <w:p>
      <w:pPr>
        <w:numPr>
          <w:ilvl w:val="0"/>
          <w:numId w:val="1008"/>
        </w:numPr>
        <w:pStyle w:val="Compact"/>
      </w:pPr>
      <w:r>
        <w:rPr>
          <w:bCs/>
          <w:b/>
        </w:rPr>
        <w:t xml:space="preserve">PDE - Personal Data Economy</w:t>
      </w:r>
      <w:r>
        <w:t xml:space="preserve"> </w:t>
      </w:r>
      <w:r>
        <w:t xml:space="preserve">-</w:t>
      </w:r>
    </w:p>
    <w:p>
      <w:pPr>
        <w:numPr>
          <w:ilvl w:val="0"/>
          <w:numId w:val="1008"/>
        </w:numPr>
        <w:pStyle w:val="Compact"/>
      </w:pPr>
      <w:r>
        <w:rPr>
          <w:bCs/>
          <w:b/>
        </w:rPr>
        <w:t xml:space="preserve">Personal Data Ecosystem</w:t>
      </w:r>
      <w:r>
        <w:t xml:space="preserve"> </w:t>
      </w:r>
      <w:r>
        <w:t xml:space="preserve">-</w:t>
      </w:r>
    </w:p>
    <w:p>
      <w:pPr>
        <w:numPr>
          <w:ilvl w:val="0"/>
          <w:numId w:val="1008"/>
        </w:numPr>
        <w:pStyle w:val="Compact"/>
      </w:pPr>
      <w:r>
        <w:rPr>
          <w:bCs/>
          <w:b/>
        </w:rPr>
        <w:t xml:space="preserve">Personal Data Lockers</w:t>
      </w:r>
      <w:r>
        <w:t xml:space="preserve"> </w:t>
      </w:r>
      <w:r>
        <w:t xml:space="preserve">-</w:t>
      </w:r>
    </w:p>
    <w:p>
      <w:pPr>
        <w:numPr>
          <w:ilvl w:val="0"/>
          <w:numId w:val="1008"/>
        </w:numPr>
        <w:pStyle w:val="Compact"/>
      </w:pPr>
      <w:r>
        <w:rPr>
          <w:bCs/>
          <w:b/>
        </w:rPr>
        <w:t xml:space="preserve">Personal Data Vault</w:t>
      </w:r>
      <w:r>
        <w:t xml:space="preserve"> </w:t>
      </w:r>
      <w:r>
        <w:t xml:space="preserve">- See Personal Data Lockers</w:t>
      </w:r>
    </w:p>
    <w:p>
      <w:pPr>
        <w:numPr>
          <w:ilvl w:val="0"/>
          <w:numId w:val="1008"/>
        </w:numPr>
        <w:pStyle w:val="Compact"/>
      </w:pPr>
      <w:r>
        <w:rPr>
          <w:bCs/>
          <w:b/>
        </w:rPr>
        <w:t xml:space="preserve">Personal Informatics</w:t>
      </w:r>
      <w:r>
        <w:t xml:space="preserve"> </w:t>
      </w:r>
      <w:r>
        <w:t xml:space="preserve">- see SI</w:t>
      </w:r>
    </w:p>
    <w:p>
      <w:pPr>
        <w:numPr>
          <w:ilvl w:val="0"/>
          <w:numId w:val="1008"/>
        </w:numPr>
        <w:pStyle w:val="Compact"/>
      </w:pPr>
      <w:r>
        <w:rPr>
          <w:bCs/>
          <w:b/>
        </w:rPr>
        <w:t xml:space="preserve">Preparation (stage of Personal Informatics)</w:t>
      </w:r>
      <w:r>
        <w:t xml:space="preserve"> </w:t>
      </w:r>
      <w:r>
        <w:t xml:space="preserve">- see SI</w:t>
      </w:r>
    </w:p>
    <w:p>
      <w:pPr>
        <w:numPr>
          <w:ilvl w:val="0"/>
          <w:numId w:val="1008"/>
        </w:numPr>
        <w:pStyle w:val="Compact"/>
      </w:pPr>
      <w:r>
        <w:rPr>
          <w:bCs/>
          <w:b/>
        </w:rPr>
        <w:t xml:space="preserve">Perspectives</w:t>
      </w:r>
      <w:r>
        <w:t xml:space="preserve"> </w:t>
      </w:r>
      <w:r>
        <w:t xml:space="preserve">-</w:t>
      </w:r>
    </w:p>
    <w:p>
      <w:pPr>
        <w:numPr>
          <w:ilvl w:val="0"/>
          <w:numId w:val="1008"/>
        </w:numPr>
        <w:pStyle w:val="Compact"/>
      </w:pPr>
      <w:r>
        <w:rPr>
          <w:bCs/>
          <w:b/>
        </w:rPr>
        <w:t xml:space="preserve">Point of Severance</w:t>
      </w:r>
      <w:r>
        <w:t xml:space="preserve"> </w:t>
      </w:r>
      <w:r>
        <w:t xml:space="preserve">-</w:t>
      </w:r>
    </w:p>
    <w:p>
      <w:pPr>
        <w:numPr>
          <w:ilvl w:val="0"/>
          <w:numId w:val="1008"/>
        </w:numPr>
        <w:pStyle w:val="Compact"/>
      </w:pPr>
      <w:r>
        <w:rPr>
          <w:bCs/>
          <w:b/>
        </w:rPr>
        <w:t xml:space="preserve">Power - Behavioural Influence</w:t>
      </w:r>
      <w:r>
        <w:t xml:space="preserve"> </w:t>
      </w:r>
      <w:r>
        <w:t xml:space="preserve">-</w:t>
      </w:r>
    </w:p>
    <w:p>
      <w:pPr>
        <w:numPr>
          <w:ilvl w:val="0"/>
          <w:numId w:val="1008"/>
        </w:numPr>
        <w:pStyle w:val="Compact"/>
      </w:pPr>
      <w:r>
        <w:rPr>
          <w:bCs/>
          <w:b/>
        </w:rPr>
        <w:t xml:space="preserve">Power - Interpretative Influence</w:t>
      </w:r>
      <w:r>
        <w:t xml:space="preserve"> </w:t>
      </w:r>
      <w:r>
        <w:t xml:space="preserve">-</w:t>
      </w:r>
    </w:p>
    <w:p>
      <w:pPr>
        <w:numPr>
          <w:ilvl w:val="0"/>
          <w:numId w:val="1008"/>
        </w:numPr>
        <w:pStyle w:val="Compact"/>
      </w:pPr>
      <w:r>
        <w:rPr>
          <w:bCs/>
          <w:b/>
        </w:rPr>
        <w:t xml:space="preserve">Power - Network Centrality</w:t>
      </w:r>
      <w:r>
        <w:t xml:space="preserve"> </w:t>
      </w:r>
      <w:r>
        <w:t xml:space="preserve">-</w:t>
      </w:r>
    </w:p>
    <w:p>
      <w:pPr>
        <w:numPr>
          <w:ilvl w:val="0"/>
          <w:numId w:val="1008"/>
        </w:numPr>
        <w:pStyle w:val="Compact"/>
      </w:pPr>
      <w:r>
        <w:rPr>
          <w:bCs/>
          <w:b/>
        </w:rPr>
        <w:t xml:space="preserve">Power, Authority</w:t>
      </w:r>
      <w:r>
        <w:t xml:space="preserve"> </w:t>
      </w:r>
      <w:r>
        <w:t xml:space="preserve">-</w:t>
      </w:r>
    </w:p>
    <w:p>
      <w:pPr>
        <w:numPr>
          <w:ilvl w:val="0"/>
          <w:numId w:val="1008"/>
        </w:numPr>
        <w:pStyle w:val="Compact"/>
      </w:pPr>
      <w:r>
        <w:rPr>
          <w:bCs/>
          <w:b/>
        </w:rPr>
        <w:t xml:space="preserve">Power, Disciplinary</w:t>
      </w:r>
      <w:r>
        <w:t xml:space="preserve"> </w:t>
      </w:r>
      <w:r>
        <w:t xml:space="preserve">-</w:t>
      </w:r>
    </w:p>
    <w:p>
      <w:pPr>
        <w:numPr>
          <w:ilvl w:val="0"/>
          <w:numId w:val="1008"/>
        </w:numPr>
        <w:pStyle w:val="Compact"/>
      </w:pPr>
      <w:r>
        <w:rPr>
          <w:bCs/>
          <w:b/>
        </w:rPr>
        <w:t xml:space="preserve">Power, Infrastructural</w:t>
      </w:r>
      <w:r>
        <w:t xml:space="preserve"> </w:t>
      </w:r>
      <w:r>
        <w:t xml:space="preserve">-</w:t>
      </w:r>
    </w:p>
    <w:p>
      <w:pPr>
        <w:numPr>
          <w:ilvl w:val="0"/>
          <w:numId w:val="1008"/>
        </w:numPr>
        <w:pStyle w:val="Compact"/>
      </w:pPr>
      <w:r>
        <w:rPr>
          <w:bCs/>
          <w:b/>
        </w:rPr>
        <w:t xml:space="preserve">Power, Interpretive</w:t>
      </w:r>
      <w:r>
        <w:t xml:space="preserve"> </w:t>
      </w:r>
      <w:r>
        <w:t xml:space="preserve">-</w:t>
      </w:r>
    </w:p>
    <w:p>
      <w:pPr>
        <w:numPr>
          <w:ilvl w:val="0"/>
          <w:numId w:val="1008"/>
        </w:numPr>
        <w:pStyle w:val="Compact"/>
      </w:pPr>
      <w:r>
        <w:rPr>
          <w:bCs/>
          <w:b/>
        </w:rPr>
        <w:t xml:space="preserve">Power, Processual</w:t>
      </w:r>
      <w:r>
        <w:t xml:space="preserve"> </w:t>
      </w:r>
      <w:r>
        <w:t xml:space="preserve">-</w:t>
      </w:r>
    </w:p>
    <w:p>
      <w:pPr>
        <w:numPr>
          <w:ilvl w:val="0"/>
          <w:numId w:val="1008"/>
        </w:numPr>
        <w:pStyle w:val="Compact"/>
      </w:pPr>
      <w:r>
        <w:rPr>
          <w:bCs/>
          <w:b/>
        </w:rPr>
        <w:t xml:space="preserve">Power, Rational</w:t>
      </w:r>
      <w:r>
        <w:t xml:space="preserve"> </w:t>
      </w:r>
      <w:r>
        <w:t xml:space="preserve">-</w:t>
      </w:r>
    </w:p>
    <w:p>
      <w:pPr>
        <w:numPr>
          <w:ilvl w:val="0"/>
          <w:numId w:val="1008"/>
        </w:numPr>
        <w:pStyle w:val="Compact"/>
      </w:pPr>
      <w:r>
        <w:rPr>
          <w:bCs/>
          <w:b/>
        </w:rPr>
        <w:t xml:space="preserve">Power, Resource Control</w:t>
      </w:r>
      <w:r>
        <w:t xml:space="preserve"> </w:t>
      </w:r>
      <w:r>
        <w:t xml:space="preserve">-</w:t>
      </w:r>
    </w:p>
    <w:p>
      <w:pPr>
        <w:numPr>
          <w:ilvl w:val="0"/>
          <w:numId w:val="1008"/>
        </w:numPr>
        <w:pStyle w:val="Compact"/>
      </w:pPr>
      <w:r>
        <w:rPr>
          <w:bCs/>
          <w:b/>
        </w:rPr>
        <w:t xml:space="preserve">Power, Socially-shaped</w:t>
      </w:r>
      <w:r>
        <w:t xml:space="preserve"> </w:t>
      </w:r>
      <w:r>
        <w:t xml:space="preserve">-</w:t>
      </w:r>
    </w:p>
    <w:p>
      <w:pPr>
        <w:numPr>
          <w:ilvl w:val="0"/>
          <w:numId w:val="1008"/>
        </w:numPr>
        <w:pStyle w:val="Compact"/>
      </w:pPr>
      <w:r>
        <w:rPr>
          <w:bCs/>
          <w:b/>
        </w:rPr>
        <w:t xml:space="preserve">Power, Systems/Structural</w:t>
      </w:r>
      <w:r>
        <w:t xml:space="preserve"> </w:t>
      </w:r>
      <w:r>
        <w:t xml:space="preserve">- see Infrastructural Power</w:t>
      </w:r>
    </w:p>
    <w:p>
      <w:pPr>
        <w:numPr>
          <w:ilvl w:val="0"/>
          <w:numId w:val="1008"/>
        </w:numPr>
        <w:pStyle w:val="Compact"/>
      </w:pPr>
      <w:r>
        <w:rPr>
          <w:bCs/>
          <w:b/>
        </w:rPr>
        <w:t xml:space="preserve">Power, Zero Sum</w:t>
      </w:r>
      <w:r>
        <w:t xml:space="preserve"> </w:t>
      </w:r>
      <w:r>
        <w:t xml:space="preserve">-</w:t>
      </w:r>
    </w:p>
    <w:p>
      <w:pPr>
        <w:numPr>
          <w:ilvl w:val="0"/>
          <w:numId w:val="1008"/>
        </w:numPr>
        <w:pStyle w:val="Compact"/>
      </w:pPr>
      <w:r>
        <w:rPr>
          <w:bCs/>
          <w:b/>
        </w:rPr>
        <w:t xml:space="preserve">Pragmatism</w:t>
      </w:r>
      <w:r>
        <w:t xml:space="preserve"> </w:t>
      </w:r>
      <w:r>
        <w:t xml:space="preserve">-</w:t>
      </w:r>
    </w:p>
    <w:p>
      <w:pPr>
        <w:numPr>
          <w:ilvl w:val="0"/>
          <w:numId w:val="1008"/>
        </w:numPr>
        <w:pStyle w:val="Compact"/>
      </w:pPr>
      <w:r>
        <w:rPr>
          <w:bCs/>
          <w:b/>
        </w:rPr>
        <w:t xml:space="preserve">QSM - Quantified Self Movement</w:t>
      </w:r>
      <w:r>
        <w:t xml:space="preserve"> </w:t>
      </w:r>
      <w:r>
        <w:t xml:space="preserve">- see SI</w:t>
      </w:r>
    </w:p>
    <w:p>
      <w:pPr>
        <w:numPr>
          <w:ilvl w:val="0"/>
          <w:numId w:val="1008"/>
        </w:numPr>
        <w:pStyle w:val="Compact"/>
      </w:pPr>
      <w:r>
        <w:rPr>
          <w:bCs/>
          <w:b/>
        </w:rPr>
        <w:t xml:space="preserve">Reflection (stage of Personal Informatics)</w:t>
      </w:r>
      <w:r>
        <w:t xml:space="preserve"> </w:t>
      </w:r>
      <w:r>
        <w:t xml:space="preserve">- see SI</w:t>
      </w:r>
    </w:p>
    <w:p>
      <w:pPr>
        <w:numPr>
          <w:ilvl w:val="0"/>
          <w:numId w:val="1008"/>
        </w:numPr>
        <w:pStyle w:val="Compact"/>
      </w:pPr>
      <w:r>
        <w:rPr>
          <w:bCs/>
          <w:b/>
        </w:rPr>
        <w:t xml:space="preserve">Recursive Public</w:t>
      </w:r>
      <w:r>
        <w:t xml:space="preserve"> </w:t>
      </w:r>
      <w:r>
        <w:t xml:space="preserve">-</w:t>
      </w:r>
    </w:p>
    <w:p>
      <w:pPr>
        <w:numPr>
          <w:ilvl w:val="0"/>
          <w:numId w:val="1008"/>
        </w:numPr>
        <w:pStyle w:val="Compact"/>
      </w:pPr>
      <w:r>
        <w:rPr>
          <w:bCs/>
          <w:b/>
        </w:rPr>
        <w:t xml:space="preserve">Reminding</w:t>
      </w:r>
      <w:r>
        <w:t xml:space="preserve"> </w:t>
      </w:r>
      <w:r>
        <w:t xml:space="preserve">-</w:t>
      </w:r>
    </w:p>
    <w:p>
      <w:pPr>
        <w:numPr>
          <w:ilvl w:val="0"/>
          <w:numId w:val="1008"/>
        </w:numPr>
        <w:pStyle w:val="Compact"/>
      </w:pPr>
      <w:r>
        <w:rPr>
          <w:bCs/>
          <w:b/>
        </w:rPr>
        <w:t xml:space="preserve">SAR - Subject Access Request</w:t>
      </w:r>
      <w:r>
        <w:t xml:space="preserve"> </w:t>
      </w:r>
      <w:r>
        <w:t xml:space="preserve">-</w:t>
      </w:r>
    </w:p>
    <w:p>
      <w:pPr>
        <w:numPr>
          <w:ilvl w:val="0"/>
          <w:numId w:val="1008"/>
        </w:numPr>
        <w:pStyle w:val="Compact"/>
      </w:pPr>
      <w:r>
        <w:rPr>
          <w:bCs/>
          <w:b/>
        </w:rPr>
        <w:t xml:space="preserve">SI - Self Informatics</w:t>
      </w:r>
      <w:r>
        <w:t xml:space="preserve"> </w:t>
      </w:r>
      <w:r>
        <w:t xml:space="preserve">- Self Informatics [[REF] () ]</w:t>
      </w:r>
    </w:p>
    <w:p>
      <w:pPr>
        <w:numPr>
          <w:ilvl w:val="0"/>
          <w:numId w:val="1008"/>
        </w:numPr>
        <w:pStyle w:val="Compact"/>
      </w:pPr>
      <w:r>
        <w:rPr>
          <w:bCs/>
          <w:b/>
        </w:rPr>
        <w:t xml:space="preserve">SILVER</w:t>
      </w:r>
      <w:r>
        <w:t xml:space="preserve"> </w:t>
      </w:r>
      <w:r>
        <w:t xml:space="preserve">-</w:t>
      </w:r>
    </w:p>
    <w:p>
      <w:pPr>
        <w:numPr>
          <w:ilvl w:val="0"/>
          <w:numId w:val="1008"/>
        </w:numPr>
        <w:pStyle w:val="Compact"/>
      </w:pPr>
      <w:r>
        <w:rPr>
          <w:bCs/>
          <w:b/>
        </w:rPr>
        <w:t xml:space="preserve">Sitra</w:t>
      </w:r>
      <w:r>
        <w:t xml:space="preserve"> </w:t>
      </w:r>
      <w:r>
        <w:t xml:space="preserve">-</w:t>
      </w:r>
    </w:p>
    <w:p>
      <w:pPr>
        <w:numPr>
          <w:ilvl w:val="0"/>
          <w:numId w:val="1008"/>
        </w:numPr>
        <w:pStyle w:val="Compact"/>
      </w:pPr>
      <w:r>
        <w:rPr>
          <w:bCs/>
          <w:b/>
        </w:rPr>
        <w:t xml:space="preserve">Scraping</w:t>
      </w:r>
      <w:r>
        <w:t xml:space="preserve"> </w:t>
      </w:r>
      <w:r>
        <w:t xml:space="preserve">-</w:t>
      </w:r>
    </w:p>
    <w:p>
      <w:pPr>
        <w:numPr>
          <w:ilvl w:val="0"/>
          <w:numId w:val="1008"/>
        </w:numPr>
        <w:pStyle w:val="Compact"/>
      </w:pPr>
      <w:r>
        <w:rPr>
          <w:bCs/>
          <w:b/>
        </w:rPr>
        <w:t xml:space="preserve">Seams</w:t>
      </w:r>
      <w:r>
        <w:t xml:space="preserve"> </w:t>
      </w:r>
      <w:r>
        <w:t xml:space="preserve">-</w:t>
      </w:r>
    </w:p>
    <w:p>
      <w:pPr>
        <w:numPr>
          <w:ilvl w:val="0"/>
          <w:numId w:val="1008"/>
        </w:numPr>
        <w:pStyle w:val="Compact"/>
      </w:pPr>
      <w:r>
        <w:rPr>
          <w:bCs/>
          <w:b/>
        </w:rPr>
        <w:t xml:space="preserve">Subjective Classification Principle</w:t>
      </w:r>
      <w:r>
        <w:t xml:space="preserve"> </w:t>
      </w:r>
      <w:r>
        <w:t xml:space="preserve">-</w:t>
      </w:r>
    </w:p>
    <w:p>
      <w:pPr>
        <w:numPr>
          <w:ilvl w:val="0"/>
          <w:numId w:val="1008"/>
        </w:numPr>
        <w:pStyle w:val="Compact"/>
      </w:pPr>
      <w:r>
        <w:rPr>
          <w:bCs/>
          <w:b/>
        </w:rPr>
        <w:t xml:space="preserve">Subjective Importance Principle</w:t>
      </w:r>
      <w:r>
        <w:t xml:space="preserve"> </w:t>
      </w:r>
      <w:r>
        <w:t xml:space="preserve">-</w:t>
      </w:r>
    </w:p>
    <w:p>
      <w:pPr>
        <w:numPr>
          <w:ilvl w:val="0"/>
          <w:numId w:val="1008"/>
        </w:numPr>
        <w:pStyle w:val="Compact"/>
      </w:pPr>
      <w:r>
        <w:rPr>
          <w:bCs/>
          <w:b/>
        </w:rPr>
        <w:t xml:space="preserve">Subjective Context Principle</w:t>
      </w:r>
      <w:r>
        <w:t xml:space="preserve"> </w:t>
      </w:r>
      <w:r>
        <w:t xml:space="preserve">-</w:t>
      </w:r>
    </w:p>
    <w:p>
      <w:pPr>
        <w:numPr>
          <w:ilvl w:val="0"/>
          <w:numId w:val="1008"/>
        </w:numPr>
        <w:pStyle w:val="Compact"/>
      </w:pPr>
      <w:r>
        <w:rPr>
          <w:bCs/>
          <w:b/>
        </w:rPr>
        <w:t xml:space="preserve">Support Worker</w:t>
      </w:r>
      <w:r>
        <w:t xml:space="preserve"> </w:t>
      </w:r>
      <w:r>
        <w:t xml:space="preserve">-</w:t>
      </w:r>
    </w:p>
    <w:p>
      <w:pPr>
        <w:numPr>
          <w:ilvl w:val="0"/>
          <w:numId w:val="1008"/>
        </w:numPr>
        <w:pStyle w:val="Compact"/>
      </w:pPr>
      <w:r>
        <w:rPr>
          <w:bCs/>
          <w:b/>
        </w:rPr>
        <w:t xml:space="preserve">Supported Family</w:t>
      </w:r>
      <w:r>
        <w:t xml:space="preserve"> </w:t>
      </w:r>
      <w:r>
        <w:t xml:space="preserve">-</w:t>
      </w:r>
    </w:p>
    <w:p>
      <w:pPr>
        <w:numPr>
          <w:ilvl w:val="0"/>
          <w:numId w:val="1008"/>
        </w:numPr>
        <w:pStyle w:val="Compact"/>
      </w:pPr>
      <w:r>
        <w:rPr>
          <w:bCs/>
          <w:b/>
        </w:rPr>
        <w:t xml:space="preserve">Text Mining</w:t>
      </w:r>
      <w:r>
        <w:t xml:space="preserve"> </w:t>
      </w:r>
      <w:r>
        <w:t xml:space="preserve">-</w:t>
      </w:r>
    </w:p>
    <w:p>
      <w:pPr>
        <w:numPr>
          <w:ilvl w:val="0"/>
          <w:numId w:val="1008"/>
        </w:numPr>
        <w:pStyle w:val="Compact"/>
      </w:pPr>
      <w:r>
        <w:rPr>
          <w:bCs/>
          <w:b/>
        </w:rPr>
        <w:t xml:space="preserve">ToC - Theories of Change</w:t>
      </w:r>
      <w:r>
        <w:t xml:space="preserve"> </w:t>
      </w:r>
      <w:r>
        <w:t xml:space="preserve">-</w:t>
      </w:r>
    </w:p>
    <w:p>
      <w:pPr>
        <w:numPr>
          <w:ilvl w:val="0"/>
          <w:numId w:val="1008"/>
        </w:numPr>
        <w:pStyle w:val="Compact"/>
      </w:pPr>
      <w:r>
        <w:rPr>
          <w:bCs/>
          <w:b/>
        </w:rPr>
        <w:t xml:space="preserve">Timelines</w:t>
      </w:r>
      <w:r>
        <w:t xml:space="preserve"> </w:t>
      </w:r>
      <w:r>
        <w:t xml:space="preserve">-</w:t>
      </w:r>
    </w:p>
    <w:p>
      <w:pPr>
        <w:numPr>
          <w:ilvl w:val="0"/>
          <w:numId w:val="1008"/>
        </w:numPr>
        <w:pStyle w:val="Compact"/>
      </w:pPr>
      <w:r>
        <w:rPr>
          <w:bCs/>
          <w:b/>
        </w:rPr>
        <w:t xml:space="preserve">TrackerControl</w:t>
      </w:r>
      <w:r>
        <w:t xml:space="preserve"> </w:t>
      </w:r>
      <w:r>
        <w:t xml:space="preserve">- see Data Flow Auditing.</w:t>
      </w:r>
    </w:p>
    <w:p>
      <w:pPr>
        <w:numPr>
          <w:ilvl w:val="0"/>
          <w:numId w:val="1008"/>
        </w:numPr>
        <w:pStyle w:val="Compact"/>
      </w:pPr>
      <w:r>
        <w:rPr>
          <w:bCs/>
          <w:b/>
        </w:rPr>
        <w:t xml:space="preserve">Troubled Families</w:t>
      </w:r>
      <w:r>
        <w:t xml:space="preserve"> </w:t>
      </w:r>
      <w:r>
        <w:t xml:space="preserve">-</w:t>
      </w:r>
    </w:p>
    <w:p>
      <w:pPr>
        <w:numPr>
          <w:ilvl w:val="0"/>
          <w:numId w:val="1008"/>
        </w:numPr>
        <w:pStyle w:val="Compact"/>
      </w:pPr>
      <w:r>
        <w:rPr>
          <w:bCs/>
          <w:b/>
        </w:rPr>
        <w:t xml:space="preserve">VRM - Vendor Relationship Management</w:t>
      </w:r>
      <w:r>
        <w:t xml:space="preserve"> </w:t>
      </w:r>
      <w:r>
        <w:t xml:space="preserve">-</w:t>
      </w:r>
    </w:p>
    <w:p>
      <w:pPr>
        <w:numPr>
          <w:ilvl w:val="0"/>
          <w:numId w:val="1008"/>
        </w:numPr>
        <w:pStyle w:val="Compact"/>
      </w:pPr>
      <w:r>
        <w:rPr>
          <w:bCs/>
          <w:b/>
        </w:rPr>
        <w:t xml:space="preserve">Web Augmentation</w:t>
      </w:r>
      <w:r>
        <w:t xml:space="preserve"> </w:t>
      </w:r>
      <w:r>
        <w:t xml:space="preserve">-</w:t>
      </w:r>
    </w:p>
    <w:p>
      <w:pPr>
        <w:numPr>
          <w:ilvl w:val="0"/>
          <w:numId w:val="1008"/>
        </w:numPr>
        <w:pStyle w:val="Compact"/>
      </w:pPr>
      <w:r>
        <w:rPr>
          <w:bCs/>
          <w:b/>
        </w:rPr>
        <w:t xml:space="preserve">Web Extensions</w:t>
      </w:r>
      <w:r>
        <w:t xml:space="preserve"> </w:t>
      </w:r>
      <w:r>
        <w:t xml:space="preserve">-</w:t>
      </w:r>
    </w:p>
    <w:p>
      <w:pPr>
        <w:numPr>
          <w:ilvl w:val="0"/>
          <w:numId w:val="1008"/>
        </w:numPr>
        <w:pStyle w:val="Compact"/>
      </w:pPr>
      <w:r>
        <w:rPr>
          <w:bCs/>
          <w:b/>
        </w:rPr>
        <w:t xml:space="preserve">world2vec</w:t>
      </w:r>
      <w:r>
        <w:t xml:space="preserve"> </w:t>
      </w:r>
      <w:r>
        <w:t xml:space="preserve">-</w:t>
      </w:r>
    </w:p>
    <w:p>
      <w:pPr>
        <w:pStyle w:val="FirstParagraph"/>
      </w:pPr>
      <w:r>
        <w:t xml:space="preserve">[TODO add all the actions from 2.1.4, 2.2.2, 2.2.3 here]</w:t>
      </w:r>
    </w:p>
    <w:bookmarkEnd w:id="33"/>
    <w:bookmarkStart w:id="77"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39"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[TODO address JG feedback]</w:t>
      </w:r>
    </w:p>
    <w:p>
      <w:pPr>
        <w:pStyle w:val="BodyText"/>
      </w:pPr>
      <w:r>
        <w:t xml:space="preserve">The collection, storage and exploitation of personal data about individuals has been a driving force in shaping the</w:t>
      </w:r>
      <w:r>
        <w:t xml:space="preserve"> </w:t>
      </w:r>
      <w:r>
        <w:rPr>
          <w:bCs/>
          <w:b/>
        </w:rPr>
        <w:t xml:space="preserve">data-centric</w:t>
      </w:r>
      <w:r>
        <w:t xml:space="preserve"> </w:t>
      </w:r>
      <w:r>
        <w:t xml:space="preserve">world we inhabit today. Every aspect of our lives involves the direct or indirect use of computer systems that attempt to</w:t>
      </w:r>
      <w:r>
        <w:t xml:space="preserve"> </w:t>
      </w:r>
      <w:r>
        <w:rPr>
          <w:bCs/>
          <w:b/>
        </w:rPr>
        <w:t xml:space="preserve">capture and represent individuals as data</w:t>
      </w:r>
      <w:r>
        <w:t xml:space="preserve">, so that organisations can serve more customers at scale, by reducing costly human interactions and relying increasingly (often algorithmically or in aggregate)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to choosing which advertisements or recommendations to serve to those individuals in an attempt to better persuade them to act. Data about people has become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the central resource underpinning the</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driving profit for many businesses today. This splintering</w:t>
      </w:r>
      <w:r>
        <w:t xml:space="preserve"> </w:t>
      </w:r>
      <w:r>
        <w:t xml:space="preserve">(</w:t>
      </w:r>
      <w:hyperlink w:anchor="ref-lemley2021">
        <w:r>
          <w:rPr>
            <w:rStyle w:val="Hyperlink"/>
          </w:rPr>
          <w:t xml:space="preserve">Lemley, 2021</w:t>
        </w:r>
      </w:hyperlink>
      <w:r>
        <w:t xml:space="preserve">)</w:t>
      </w:r>
      <w:r>
        <w:t xml:space="preserve"> </w:t>
      </w:r>
      <w:r>
        <w:t xml:space="preserve">of our digital selves across hundreds of different organisations’ computer systems has not only created</w:t>
      </w:r>
      <w:r>
        <w:t xml:space="preserve"> </w:t>
      </w:r>
      <w:r>
        <w:rPr>
          <w:iCs/>
          <w:i/>
        </w:rPr>
        <w:t xml:space="preserve">“</w:t>
      </w:r>
      <w:r>
        <w:rPr>
          <w:iCs/>
          <w:i/>
        </w:rPr>
        <w:t xml:space="preserve">a chaos of multiplicity in terms of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for people to manage, but is</w:t>
      </w:r>
      <w:r>
        <w:t xml:space="preserve"> </w:t>
      </w:r>
      <w:r>
        <w:rPr>
          <w:bCs/>
          <w:b/>
        </w:rPr>
        <w:t xml:space="preserve">causing real harm both to individuals</w:t>
      </w:r>
      <w:r>
        <w:t xml:space="preserve"> </w:t>
      </w:r>
      <w:r>
        <w:t xml:space="preserve">- increasing overload, anxiety and distraction</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w:t>
      </w:r>
      <w:r>
        <w:t xml:space="preserve">-</w:t>
      </w:r>
      <w:r>
        <w:t xml:space="preserve"> </w:t>
      </w:r>
      <w:r>
        <w:rPr>
          <w:bCs/>
          <w:b/>
        </w:rPr>
        <w:t xml:space="preserve">and to society</w:t>
      </w:r>
      <w:r>
        <w:t xml:space="preserve"> </w:t>
      </w:r>
      <w:r>
        <w:t xml:space="preserve">- manipulating our attention, radicalising people and distorting democracy</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In this context, it is clear that it is very hard for people to have</w:t>
      </w:r>
      <w:r>
        <w:t xml:space="preserve"> </w:t>
      </w:r>
      <w:r>
        <w:rPr>
          <w:bCs/>
          <w:b/>
        </w:rPr>
        <w:t xml:space="preserve">an effective relationship with their own data</w:t>
      </w:r>
      <w:r>
        <w:t xml:space="preserve"> </w:t>
      </w:r>
      <w:r>
        <w:t xml:space="preserve">– they lack</w:t>
      </w:r>
      <w:r>
        <w:t xml:space="preserve"> </w:t>
      </w:r>
      <w:r>
        <w:rPr>
          <w:iCs/>
          <w:i/>
        </w:rPr>
        <w:t xml:space="preserve">agency</w:t>
      </w:r>
      <w:r>
        <w:t xml:space="preserve">,</w:t>
      </w:r>
      <w:r>
        <w:t xml:space="preserve"> </w:t>
      </w:r>
      <w:r>
        <w:rPr>
          <w:iCs/>
          <w:i/>
        </w:rPr>
        <w:t xml:space="preserve">negotiability</w:t>
      </w:r>
      <w:r>
        <w:t xml:space="preserve">, and</w:t>
      </w:r>
      <w:r>
        <w:t xml:space="preserve"> </w:t>
      </w:r>
      <w:r>
        <w:rPr>
          <w:iCs/>
          <w:i/>
        </w:rPr>
        <w:t xml:space="preserve">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Put simply, once the inevitable sacrifice of personal data has occurreed, there is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w:t>
      </w:r>
      <w:r>
        <w:t xml:space="preserve">beyond which individuals are cut out of the loop. Yet nonetheless,</w:t>
      </w:r>
      <w:r>
        <w:t xml:space="preserve"> </w:t>
      </w:r>
      <w:r>
        <w:rPr>
          <w:bCs/>
          <w:b/>
        </w:rPr>
        <w:t xml:space="preserve">people need to understand</w:t>
      </w:r>
      <w:r>
        <w:t xml:space="preserve"> </w:t>
      </w:r>
      <w:r>
        <w:t xml:space="preserve">the changing ways in which they are seen through data, or</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More than this, people need to be able to exert influence over their data, to express or adjust their consent dynamically as things change. Left unexplored and unchallenged, the situation will not improve, as the datafication of society grows, and user agency continues to diminish.</w:t>
      </w:r>
    </w:p>
    <w:p>
      <w:pPr>
        <w:pStyle w:val="BodyText"/>
      </w:pPr>
      <w:r>
        <w:t xml:space="preserve">This power imbalance and lack of agency &amp; negotiability is the problem space which this thesis delves into. Clearly, this is a critical problem for society, and in order to understand and validate these problems, and design possible solutions, there is a need for research into how people relate to data in today’s world, what capabilities they need from personal data, and how they would like service providers to handle their data. While many, especially in the field of Human-Computer Interaction (HCI), have researched the specific mechanisms by which humans interact with data, hew have looked at the sociotechnical nature of this problem of humans existing in a world where they have limited access to or agency over their personal data.</w:t>
      </w:r>
    </w:p>
    <w:p>
      <w:pPr>
        <w:pStyle w:val="BodyText"/>
      </w:pPr>
      <w:r>
        <w:t xml:space="preserve">I will now explain my personal motivation for conducting research in this problem space before outlining the objectives and structure of the research.</w:t>
      </w:r>
    </w:p>
    <w:bookmarkStart w:id="37"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4"/>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5"/>
      </w:r>
      <w:r>
        <w:t xml:space="preserve"> </w:t>
      </w:r>
      <w:r>
        <w:t xml:space="preserve">and had essays published at O’Reilly Radar</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6">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7"/>
    <w:bookmarkStart w:id="38"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Given the societal importance of this problem as outlined at the start, the goal of this research and of this thesis is</w:t>
      </w:r>
      <w:r>
        <w:t xml:space="preserve"> </w:t>
      </w:r>
      <w:r>
        <w:rPr>
          <w:bCs/>
          <w:b/>
        </w:rPr>
        <w:t xml:space="preserve">to produce knowledge and insights</w:t>
      </w:r>
      <w:r>
        <w:t xml:space="preserve"> </w:t>
      </w:r>
      <w:r>
        <w:t xml:space="preserve">that can enable researchers, innovators and activists to make progress in</w:t>
      </w:r>
      <w:r>
        <w:t xml:space="preserve"> </w:t>
      </w:r>
      <w:r>
        <w:rPr>
          <w:bCs/>
          <w:b/>
        </w:rPr>
        <w:t xml:space="preserve">redressing the power balance between individuals and data holders</w:t>
      </w:r>
      <w:r>
        <w:t xml:space="preserve"> </w:t>
      </w:r>
      <w:r>
        <w:t xml:space="preserve">and in delivering</w:t>
      </w:r>
      <w:r>
        <w:t xml:space="preserve"> </w:t>
      </w:r>
      <w:r>
        <w:rPr>
          <w:bCs/>
          <w:b/>
        </w:rPr>
        <w:t xml:space="preserve">increased agency and negotiability</w:t>
      </w:r>
      <w:r>
        <w:t xml:space="preserve"> </w:t>
      </w:r>
      <w:r>
        <w:t xml:space="preserve">to individuals. Informed by a constructivist ontology and a pragmatist epistemology (further detailed in</w:t>
      </w:r>
      <w:r>
        <w:t xml:space="preserve"> </w:t>
      </w:r>
      <w:hyperlink w:anchor="chapter-3">
        <w:r>
          <w:rPr>
            <w:rStyle w:val="Hyperlink"/>
          </w:rPr>
          <w:t xml:space="preserve">Chapter 3</w:t>
        </w:r>
      </w:hyperlink>
      <w:r>
        <w:t xml:space="preserve">), and employing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this objective will be approached by conducting participatory research in relevant contexts, to understand and synthesise a clear model of how people relate to data, how they understand and use it, and what they need from it in order to thrive and to meet their own goals.</w:t>
      </w:r>
    </w:p>
    <w:p>
      <w:pPr>
        <w:pStyle w:val="BodyText"/>
      </w:pPr>
      <w:r>
        <w:t xml:space="preserve">To do this, two key settings in which individuals have some remit to</w:t>
      </w:r>
      <w:r>
        <w:t xml:space="preserve"> </w:t>
      </w:r>
      <w:r>
        <w:rPr>
          <w:iCs/>
          <w:i/>
        </w:rPr>
        <w:t xml:space="preserve">‘</w:t>
      </w:r>
      <w:r>
        <w:rPr>
          <w:iCs/>
          <w:i/>
        </w:rPr>
        <w:t xml:space="preserve">look behind the curtain</w:t>
      </w:r>
      <w:r>
        <w:rPr>
          <w:iCs/>
          <w:i/>
        </w:rPr>
        <w:t xml:space="preserve">’</w:t>
      </w:r>
      <w:r>
        <w:t xml:space="preserve"> </w:t>
      </w:r>
      <w:r>
        <w:t xml:space="preserve">of the previously opaque data-centric organisations they interact with have been identified, creating spaces where individuals can be interviewed and probed to uncover their attitudes and desires:</w:t>
      </w:r>
    </w:p>
    <w:p>
      <w:pPr>
        <w:numPr>
          <w:ilvl w:val="0"/>
          <w:numId w:val="1009"/>
        </w:numPr>
        <w:pStyle w:val="Compact"/>
      </w:pPr>
      <w:r>
        <w:t xml:space="preserve">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 forming the context for Case Study One of this thesis [</w:t>
      </w:r>
      <w:hyperlink w:anchor="chapter-4">
        <w:r>
          <w:rPr>
            <w:rStyle w:val="Hyperlink"/>
          </w:rPr>
          <w:t xml:space="preserve">Chapter 4</w:t>
        </w:r>
      </w:hyperlink>
      <w:r>
        <w:t xml:space="preserve">]; and</w:t>
      </w:r>
    </w:p>
    <w:p>
      <w:pPr>
        <w:numPr>
          <w:ilvl w:val="0"/>
          <w:numId w:val="1009"/>
        </w:numPr>
        <w:pStyle w:val="Compact"/>
      </w:pPr>
      <w:r>
        <w:t xml:space="preserve">Ordinary British and European citizens, who gained new legal rights via 2018’s</w:t>
      </w:r>
      <w:r>
        <w:t xml:space="preserve"> </w:t>
      </w:r>
      <w:r>
        <w:rPr>
          <w:iCs/>
          <w:i/>
        </w:rPr>
        <w:t xml:space="preserve">GDPR</w:t>
      </w:r>
      <w:r>
        <w:t xml:space="preserve"> </w:t>
      </w:r>
      <w:r>
        <w:t xml:space="preserve">legislation, enabling them to request copies of held personal data along with other relevant information from the companies and service providers in their lives - this forms the context for Case Study Two of this thesis [</w:t>
      </w:r>
      <w:hyperlink w:anchor="chapter-5">
        <w:r>
          <w:rPr>
            <w:rStyle w:val="Hyperlink"/>
          </w:rPr>
          <w:t xml:space="preserve">Chapter 5</w:t>
        </w:r>
      </w:hyperlink>
      <w:r>
        <w:t xml:space="preserve">].</w:t>
      </w:r>
    </w:p>
    <w:p>
      <w:pPr>
        <w:pStyle w:val="FirstParagraph"/>
      </w:pPr>
      <w:r>
        <w:t xml:space="preserve">These Case Studies were designed to enable the collecting of interview transcripts and other data as primary data sources that can be examined in order to attempt to answer two key research questions (RQ):</w:t>
      </w:r>
    </w:p>
    <w:p>
      <w:pPr>
        <w:numPr>
          <w:ilvl w:val="0"/>
          <w:numId w:val="1010"/>
        </w:numPr>
        <w:pStyle w:val="Compact"/>
      </w:pPr>
      <w:r>
        <w:rPr>
          <w:bCs/>
          <w:b/>
        </w:rPr>
        <w:t xml:space="preserve">RQ1. What is the human experience of personal data, and what do people want from their data?</w:t>
      </w:r>
    </w:p>
    <w:p>
      <w:pPr>
        <w:numPr>
          <w:ilvl w:val="0"/>
          <w:numId w:val="1010"/>
        </w:numPr>
        <w:pStyle w:val="Compact"/>
      </w:pPr>
      <w:r>
        <w:rPr>
          <w:bCs/>
          <w:b/>
        </w:rPr>
        <w:t xml:space="preserve">RQ2. What role does data play in people’s service relationships, and how could relationships involving data be improved?</w:t>
      </w:r>
    </w:p>
    <w:p>
      <w:pPr>
        <w:pStyle w:val="FirstParagraph"/>
      </w:pPr>
      <w:r>
        <w:t xml:space="preserve">Having gathered data and insights from these settings, the further objective is to is look for commonalities across the two settings that can serve to validate each other and be distilled into clear insights about people’s relationships to personal data that can serve as answers to the two RQs. This synthesis and analyis of interview data will form the core empirical element of this PhD research.</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w:t>
      </w:r>
      <w:r>
        <w:t xml:space="preserve"> </w:t>
      </w:r>
      <w:hyperlink w:anchor="X3e66c166813c6ccb5819daf234787040c248650">
        <w:r>
          <w:rPr>
            <w:rStyle w:val="Hyperlink"/>
          </w:rPr>
          <w:t xml:space="preserve">3.5</w:t>
        </w:r>
      </w:hyperlink>
      <w:r>
        <w:t xml:space="preserve">) forms a key part of the approach to exploring the problem space. However, despite initial consideration, it was explicitly decided that</w:t>
      </w:r>
      <w:r>
        <w:t xml:space="preserve"> </w:t>
      </w:r>
      <w:r>
        <w:rPr>
          <w:bCs/>
          <w:b/>
        </w:rPr>
        <w:t xml:space="preserve">field evaluation of particular interface designs or processes would not be done as part of this PhD</w:t>
      </w:r>
      <w:r>
        <w:t xml:space="preserve">. Given the broad and far-reaching nature of the problem space described, such work would be technically difficult and, highly resource-intensive and time-consuming. The formation of clear underlying models around data attitudes and needs is viewed as a more critical first step that should and must precede any implementation of systems or processes aiming to improve the way in which people can acquire improved agency and negotiability</w:t>
      </w:r>
      <w:r>
        <w:t xml:space="preserve"> </w:t>
      </w:r>
      <w:r>
        <w:rPr>
          <w:iCs/>
          <w:i/>
        </w:rPr>
        <w:t xml:space="preserve">‘</w:t>
      </w:r>
      <w:r>
        <w:rPr>
          <w:iCs/>
          <w:i/>
        </w:rPr>
        <w:t xml:space="preserve">in the wild</w:t>
      </w:r>
      <w:r>
        <w:rPr>
          <w:iCs/>
          <w:i/>
        </w:rPr>
        <w:t xml:space="preserve">’</w:t>
      </w:r>
      <w:r>
        <w:t xml:space="preserve">. Nonetheless, given this research’s purpose of enabling others to have meaningful impact on the world, a significant piece of this thesis (</w:t>
      </w:r>
      <w:hyperlink w:anchor="chapter-7">
        <w:r>
          <w:rPr>
            <w:rStyle w:val="Hyperlink"/>
          </w:rPr>
          <w:t xml:space="preserve">Chapter 7</w:t>
        </w:r>
      </w:hyperlink>
      <w:r>
        <w:t xml:space="preserve">) will be dedicated to</w:t>
      </w:r>
      <w:r>
        <w:t xml:space="preserve"> </w:t>
      </w:r>
      <w:r>
        <w:rPr>
          <w:bCs/>
          <w:b/>
        </w:rPr>
        <w:t xml:space="preserve">sharing the designerly thoughts, models and ideas</w:t>
      </w:r>
      <w:r>
        <w:t xml:space="preserve"> </w:t>
      </w:r>
      <w:r>
        <w:t xml:space="preserve">I formulate both from talking to participants of the Case Studies, and from parallel research and development activities I will conduct alongside the primary empirical research of this PhD. Therefore, while this thesis will not be able to be definitive about which precise interfaces, processes or practices will succeed in combatting the power imbalance over data, it will not shy away from offering untested theories, ideas and insights, originating from both</w:t>
      </w:r>
      <w:r>
        <w:t xml:space="preserve"> </w:t>
      </w:r>
      <w:r>
        <w:rPr>
          <w:bCs/>
          <w:b/>
        </w:rPr>
        <w:t xml:space="preserve">participant-expressed needs</w:t>
      </w:r>
      <w:r>
        <w:t xml:space="preserve"> </w:t>
      </w:r>
      <w:r>
        <w:t xml:space="preserve">and</w:t>
      </w:r>
      <w:r>
        <w:t xml:space="preserve"> </w:t>
      </w:r>
      <w:r>
        <w:rPr>
          <w:bCs/>
          <w:b/>
        </w:rPr>
        <w:t xml:space="preserve">my own research-and-practice-informed expertise</w:t>
      </w:r>
      <w:r>
        <w:t xml:space="preserve">, which are presented so that future researchers and innovators might explore or evaluate them and build upon the contributions of this thesis.</w:t>
      </w:r>
    </w:p>
    <w:p>
      <w:pPr>
        <w:pStyle w:val="BodyText"/>
      </w:pPr>
      <w:r>
        <w:t xml:space="preserve">This dual approach of focusing the PhD on empirical grounded academic research, while also operating outside of the PhD as a researcher and developer working on real-world innovation in the same space, will produce a</w:t>
      </w:r>
      <w:r>
        <w:t xml:space="preserve"> </w:t>
      </w:r>
      <w:r>
        <w:rPr>
          <w:bCs/>
          <w:b/>
        </w:rPr>
        <w:t xml:space="preserve">powerful feedback loop</w:t>
      </w:r>
      <w:r>
        <w:t xml:space="preserve"> </w:t>
      </w:r>
      <w:r>
        <w:t xml:space="preserve">where practical realities of tackling the problem space can inform the participatory research explorations of the space, and vice-versa, feeding into the</w:t>
      </w:r>
      <w:r>
        <w:t xml:space="preserve"> </w:t>
      </w:r>
      <w:r>
        <w:rPr>
          <w:bCs/>
          <w:b/>
        </w:rPr>
        <w:t xml:space="preserve">action research cycle</w:t>
      </w:r>
      <w:r>
        <w:t xml:space="preserve"> </w:t>
      </w:r>
      <w:r>
        <w:t xml:space="preserve">[</w:t>
      </w:r>
      <w:hyperlink w:anchor="X7ffd93865bc60f6431831db2605565dffbb7509">
        <w:r>
          <w:rPr>
            <w:rStyle w:val="Hyperlink"/>
          </w:rPr>
          <w:t xml:space="preserve">3.2</w:t>
        </w:r>
      </w:hyperlink>
      <w:r>
        <w:t xml:space="preserve">] of the PhD through more than just the participatory empirical research itself.</w:t>
      </w:r>
    </w:p>
    <w:p>
      <w:pPr>
        <w:pStyle w:val="BodyText"/>
      </w:pPr>
      <w:r>
        <w:t xml:space="preserve">I will now explain the primary contributions of this thesis [</w:t>
      </w:r>
      <w:hyperlink w:anchor="X114b9dabe64741f5700c676da07d4182530a754">
        <w:r>
          <w:rPr>
            <w:rStyle w:val="Hyperlink"/>
          </w:rPr>
          <w:t xml:space="preserve">1.2</w:t>
        </w:r>
      </w:hyperlink>
      <w:r>
        <w:t xml:space="preserve">], and the publications resulting from the research [</w:t>
      </w:r>
      <w:hyperlink w:anchor="Xafe7d50c10921ac0f9f899939231a737e7dc2b2">
        <w:r>
          <w:rPr>
            <w:rStyle w:val="Hyperlink"/>
          </w:rPr>
          <w:t xml:space="preserve">1.3</w:t>
        </w:r>
      </w:hyperlink>
      <w:r>
        <w:t xml:space="preserve">], before explaining the structure of the thesis across the subsequent chapters [</w:t>
      </w:r>
      <w:hyperlink w:anchor="X26f83404b3689e9473b90563ae874b959b849ed">
        <w:r>
          <w:rPr>
            <w:rStyle w:val="Hyperlink"/>
          </w:rPr>
          <w:t xml:space="preserve">1.4</w:t>
        </w:r>
      </w:hyperlink>
      <w:r>
        <w:t xml:space="preserve">].</w:t>
      </w:r>
    </w:p>
    <w:bookmarkEnd w:id="38"/>
    <w:bookmarkEnd w:id="39"/>
    <w:bookmarkStart w:id="44"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[TODO address JG feedback]</w:t>
      </w:r>
    </w:p>
    <w:p>
      <w:pPr>
        <w:pStyle w:val="BodyText"/>
      </w:pPr>
      <w:r>
        <w:t xml:space="preserve">This section lists the contributions (</w:t>
      </w:r>
      <w:r>
        <w:rPr>
          <w:bCs/>
          <w:b/>
        </w:rPr>
        <w:t xml:space="preserve">Cn</w:t>
      </w:r>
      <w:r>
        <w:t xml:space="preserve">) of this thesis: specifically:</w:t>
      </w:r>
    </w:p>
    <w:p>
      <w:pPr>
        <w:numPr>
          <w:ilvl w:val="0"/>
          <w:numId w:val="1011"/>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1"/>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1"/>
        </w:numPr>
        <w:pStyle w:val="Compact"/>
      </w:pPr>
      <w:r>
        <w:t xml:space="preserve">additional contributions specific to the Case Study contexts of</w:t>
      </w:r>
    </w:p>
    <w:p>
      <w:pPr>
        <w:numPr>
          <w:ilvl w:val="1"/>
          <w:numId w:val="101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2"/>
        </w:numPr>
        <w:pStyle w:val="Compact"/>
      </w:pPr>
      <w:r>
        <w:t xml:space="preserve">GDPR/everyday data access [</w:t>
      </w:r>
      <w:hyperlink w:anchor="Xe0a2228de6a8253c7b565fe8caa7a8bb775cb45">
        <w:r>
          <w:rPr>
            <w:rStyle w:val="Hyperlink"/>
          </w:rPr>
          <w:t xml:space="preserve">1.2.4</w:t>
        </w:r>
      </w:hyperlink>
      <w:r>
        <w:t xml:space="preserve">].</w:t>
      </w:r>
    </w:p>
    <w:bookmarkStart w:id="40"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rPr>
          <w:bCs/>
          <w:b/>
        </w:rPr>
        <w:t xml:space="preserve">C1: An understanding of what People want in Direct Data Relations</w:t>
      </w:r>
    </w:p>
    <w:p>
      <w:pPr>
        <w:pStyle w:val="BodyText"/>
      </w:pPr>
      <w:r>
        <w:t xml:space="preserve">Through the concluding sections of Chapters 4 and 5, the reader will be able to see that research participants across both studies (and the pilot study) shared common issues around personal data. In section</w:t>
      </w:r>
      <w:r>
        <w:t xml:space="preserve"> </w:t>
      </w:r>
      <w:hyperlink w:anchor="X8258c05de79d267cff0777b650c09dd0e24396f">
        <w:r>
          <w:rPr>
            <w:rStyle w:val="Hyperlink"/>
          </w:rPr>
          <w:t xml:space="preserve">6.1</w:t>
        </w:r>
      </w:hyperlink>
      <w:r>
        <w:t xml:space="preserve"> </w:t>
      </w:r>
      <w:r>
        <w:t xml:space="preserve">of Chapter 6, those commonalities that address RQ1</w:t>
      </w:r>
      <w:r>
        <w:t xml:space="preserve"> </w:t>
      </w:r>
      <w:r>
        <w:rPr>
          <w:iCs/>
          <w:i/>
        </w:rPr>
        <w:t xml:space="preserve">what people need in direct data relations</w:t>
      </w:r>
      <w:r>
        <w:t xml:space="preserve"> </w:t>
      </w:r>
      <w:r>
        <w:t xml:space="preserve">are specifically expressed in answer to that question as three specific needs:</w:t>
      </w:r>
    </w:p>
    <w:p>
      <w:pPr>
        <w:numPr>
          <w:ilvl w:val="0"/>
          <w:numId w:val="1013"/>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13"/>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13"/>
        </w:numPr>
        <w:pStyle w:val="Compact"/>
      </w:pPr>
      <w:r>
        <w:rPr>
          <w:bCs/>
          <w:b/>
        </w:rPr>
        <w:t xml:space="preserve">useable</w:t>
      </w:r>
      <w:hyperlink w:anchor="fn15">
        <w:r>
          <w:rPr>
            <w:rStyle w:val="Hyperlink"/>
          </w:rPr>
          <w:t xml:space="preserve">15</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Similarly, in section</w:t>
      </w:r>
      <w:r>
        <w:t xml:space="preserve"> </w:t>
      </w:r>
      <w:hyperlink w:anchor="X86a6a7bbe6a4ae5c1502558f013f6ed6b9ae6f2">
        <w:r>
          <w:rPr>
            <w:rStyle w:val="Hyperlink"/>
          </w:rPr>
          <w:t xml:space="preserve">6.2</w:t>
        </w:r>
      </w:hyperlink>
      <w:r>
        <w:t xml:space="preserve"> </w:t>
      </w:r>
      <w:r>
        <w:t xml:space="preserve">of Chapter 6, those commonalities that address RQ2 –</w:t>
      </w:r>
      <w:r>
        <w:t xml:space="preserve"> </w:t>
      </w:r>
      <w:r>
        <w:rPr>
          <w:iCs/>
          <w:i/>
        </w:rPr>
        <w:t xml:space="preserve">what people need when they have an indirect relationship to their data because it is held by someone else</w:t>
      </w:r>
      <w:r>
        <w:t xml:space="preserve"> </w:t>
      </w:r>
      <w:r>
        <w:t xml:space="preserve">(such as their service provider) – are specifically expressed to answer RQ2 as three specific needs:</w:t>
      </w:r>
    </w:p>
    <w:p>
      <w:pPr>
        <w:numPr>
          <w:ilvl w:val="0"/>
          <w:numId w:val="1014"/>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14"/>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14"/>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0"/>
    <w:bookmarkStart w:id="41"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the contribution of this thesis is to establish and map out a new field of research and innovation,</w:t>
      </w:r>
      <w:r>
        <w:t xml:space="preserve"> </w:t>
      </w:r>
      <w:r>
        <w:rPr>
          <w:bCs/>
          <w:b/>
        </w:rPr>
        <w:t xml:space="preserve">Human Data Relations</w:t>
      </w:r>
      <w:r>
        <w:t xml:space="preserve"> </w:t>
      </w:r>
      <w:r>
        <w:t xml:space="preserve">(HDR). This begins with a broad literature review in</w:t>
      </w:r>
      <w:r>
        <w:t xml:space="preserve"> </w:t>
      </w:r>
      <w:hyperlink w:anchor="chapter-2">
        <w:r>
          <w:rPr>
            <w:rStyle w:val="Hyperlink"/>
          </w:rPr>
          <w:t xml:space="preserve">Chapter 2</w:t>
        </w:r>
      </w:hyperlink>
      <w:r>
        <w:t xml:space="preserve"> </w:t>
      </w:r>
      <w:r>
        <w:t xml:space="preserve">of prior areas of research and established thinking that contribute to this field, specifically the problems of data-centricism and limited access to data [</w:t>
      </w:r>
      <w:hyperlink w:anchor="X1f566259c1a3f810256e3679e10faa457bb4a0b">
        <w:r>
          <w:rPr>
            <w:rStyle w:val="Hyperlink"/>
          </w:rPr>
          <w:t xml:space="preserve">2.1</w:t>
        </w:r>
      </w:hyperlink>
      <w:r>
        <w:t xml:space="preserve">], a review of prior work in personal information management and interaction [</w:t>
      </w:r>
      <w:hyperlink w:anchor="X0d5f5f3d469570bf8d9559b0daabada2e4fadfc">
        <w:r>
          <w:rPr>
            <w:rStyle w:val="Hyperlink"/>
          </w:rPr>
          <w:t xml:space="preserve">2.2</w:t>
        </w:r>
      </w:hyperlink>
      <w:r>
        <w:t xml:space="preserve">], and of existing research and innovation around human-centric perspectives on data [</w:t>
      </w:r>
      <w:hyperlink w:anchor="Xe0d88c5002b6cf7664052f1fc7d652cbdadccec">
        <w:r>
          <w:rPr>
            <w:rStyle w:val="Hyperlink"/>
          </w:rPr>
          <w:t xml:space="preserve">2.3</w:t>
        </w:r>
      </w:hyperlink>
      <w:r>
        <w:t xml:space="preserve">].</w:t>
      </w:r>
      <w:r>
        <w:t xml:space="preserve"> </w:t>
      </w:r>
      <w:r>
        <w:t xml:space="preserve">The HDR field is then explored and understood through the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Both RQs are explored through participatory research and qualitative data analysis across the two contexts of</w:t>
      </w:r>
      <w:r>
        <w:t xml:space="preserve"> </w:t>
      </w:r>
      <w:hyperlink w:anchor="chapter-4">
        <w:r>
          <w:rPr>
            <w:rStyle w:val="Hyperlink"/>
          </w:rPr>
          <w:t xml:space="preserve">Chapter 4</w:t>
        </w:r>
      </w:hyperlink>
      <w:r>
        <w:t xml:space="preserve"> </w:t>
      </w:r>
      <w:r>
        <w:t xml:space="preserve">and</w:t>
      </w:r>
      <w:r>
        <w:t xml:space="preserve"> </w:t>
      </w:r>
      <w:hyperlink w:anchor="chapter-4">
        <w:r>
          <w:rPr>
            <w:rStyle w:val="Hyperlink"/>
          </w:rPr>
          <w:t xml:space="preserve">Chapter 5</w:t>
        </w:r>
      </w:hyperlink>
      <w:r>
        <w:t xml:space="preserve">, contributing to a synthesis in</w:t>
      </w:r>
      <w:r>
        <w:t xml:space="preserve"> </w:t>
      </w:r>
      <w:hyperlink w:anchor="chapter-6">
        <w:r>
          <w:rPr>
            <w:rStyle w:val="Hyperlink"/>
          </w:rPr>
          <w:t xml:space="preserve">Chapter 6</w:t>
        </w:r>
      </w:hyperlink>
      <w:r>
        <w:t xml:space="preserve"> </w:t>
      </w:r>
      <w:r>
        <w:t xml:space="preserve">of what people want in direct data interaction [RQ1,</w:t>
      </w:r>
      <w:r>
        <w:t xml:space="preserve"> </w:t>
      </w:r>
      <w:hyperlink w:anchor="X8258c05de79d267cff0777b650c09dd0e24396f">
        <w:r>
          <w:rPr>
            <w:rStyle w:val="Hyperlink"/>
          </w:rPr>
          <w:t xml:space="preserve">6.1</w:t>
        </w:r>
      </w:hyperlink>
      <w:r>
        <w:t xml:space="preserve">] and in relationships that involve the use of personal data by the other party [RQ2,</w:t>
      </w:r>
      <w:r>
        <w:t xml:space="preserve"> </w:t>
      </w:r>
      <w:hyperlink w:anchor="X86a6a7bbe6a4ae5c1502558f013f6ed6b9ae6f2">
        <w:r>
          <w:rPr>
            <w:rStyle w:val="Hyperlink"/>
          </w:rPr>
          <w:t xml:space="preserve">6.2</w:t>
        </w:r>
      </w:hyperlink>
      <w:r>
        <w:t xml:space="preserve">].</w:t>
      </w:r>
      <w:r>
        <w:t xml:space="preserve"> </w:t>
      </w:r>
      <w:r>
        <w:t xml:space="preserve">Finally in Chapter 7, the field of HDR is refined [</w:t>
      </w:r>
      <w:hyperlink w:anchor="Xd90f00e19f5543904caf9ab2abd5b800e0613c0">
        <w:r>
          <w:rPr>
            <w:rStyle w:val="Hyperlink"/>
          </w:rPr>
          <w:t xml:space="preserve">7.2</w:t>
        </w:r>
      </w:hyperlink>
      <w:r>
        <w:t xml:space="preserve">], and a landscape of possible approaches to improve HDR is mapped out, including the identification of specific obstacles to progress [</w:t>
      </w:r>
      <w:hyperlink w:anchor="X96c51c3d98f021d42ee8c458ed421add6b4adde">
        <w:r>
          <w:rPr>
            <w:rStyle w:val="Hyperlink"/>
          </w:rPr>
          <w:t xml:space="preserve">7.3</w:t>
        </w:r>
      </w:hyperlink>
      <w:r>
        <w:t xml:space="preserve">] and possible approaches that could be explored [</w:t>
      </w:r>
      <w:hyperlink w:anchor="X96c51c3d98f021d42ee8c458ed421add6b4adde">
        <w:r>
          <w:rPr>
            <w:rStyle w:val="Hyperlink"/>
          </w:rPr>
          <w:t xml:space="preserve">7.4</w:t>
        </w:r>
      </w:hyperlink>
      <w:r>
        <w:t xml:space="preserve">].</w:t>
      </w:r>
    </w:p>
    <w:p>
      <w:pPr>
        <w:pStyle w:val="BodyText"/>
      </w:pPr>
      <w:r>
        <w:rPr>
          <w:bCs/>
          <w:b/>
        </w:rPr>
        <w:t xml:space="preserve">C4: A clear delineation of two primary motivators for individuals seeking better HDR</w:t>
      </w:r>
    </w:p>
    <w:p>
      <w:pPr>
        <w:pStyle w:val="BodyText"/>
      </w:pPr>
      <w:r>
        <w:t xml:space="preserve">In</w:t>
      </w:r>
      <w:r>
        <w:t xml:space="preserve"> </w:t>
      </w:r>
      <w:hyperlink w:anchor="X973e4eb80bdcbcdcf80cb82c61a4bcd0034ab9c">
        <w:r>
          <w:rPr>
            <w:rStyle w:val="Hyperlink"/>
          </w:rPr>
          <w:t xml:space="preserve">7.2.3</w:t>
        </w:r>
      </w:hyperlink>
      <w:r>
        <w:t xml:space="preserve">, informed by both participatory research within this thesis and by the research and design activities conducted in external research settings</w:t>
      </w:r>
      <w:r>
        <w:t xml:space="preserve"> </w:t>
      </w:r>
      <w:hyperlink w:anchor="Xe27230ba01bbc53968feca07aae81d544d0a7c6">
        <w:r>
          <w:rPr>
            <w:rStyle w:val="Hyperlink"/>
          </w:rPr>
          <w:t xml:space="preserve">7.1.1</w:t>
        </w:r>
      </w:hyperlink>
      <w:r>
        <w:t xml:space="preserve">, I outline a first top-level perspective on the HDR space, that there are two key reasons why people need good data relations:</w:t>
      </w:r>
    </w:p>
    <w:p>
      <w:pPr>
        <w:numPr>
          <w:ilvl w:val="0"/>
          <w:numId w:val="1015"/>
        </w:numPr>
        <w:pStyle w:val="Compact"/>
      </w:pPr>
      <w:r>
        <w:rPr>
          <w:iCs/>
          <w:i/>
        </w:rPr>
        <w:t xml:space="preserve">Life Information Utilisation</w:t>
      </w:r>
      <w:r>
        <w:t xml:space="preserve">, and</w:t>
      </w:r>
    </w:p>
    <w:p>
      <w:pPr>
        <w:numPr>
          <w:ilvl w:val="0"/>
          <w:numId w:val="1015"/>
        </w:numPr>
        <w:pStyle w:val="Compact"/>
      </w:pPr>
      <w:r>
        <w:rPr>
          <w:iCs/>
          <w:i/>
        </w:rPr>
        <w:t xml:space="preserve">Personal Data Ecosystem Control</w:t>
      </w:r>
      <w:r>
        <w:t xml:space="preserve">.</w:t>
      </w:r>
    </w:p>
    <w:p>
      <w:pPr>
        <w:pStyle w:val="FirstParagraph"/>
      </w:pPr>
      <w:r>
        <w:rPr>
          <w:bCs/>
          <w:b/>
        </w:rPr>
        <w:t xml:space="preserve">C5: A map of the HDR landscape, identifying obstacles, insights and opportunities</w:t>
      </w:r>
    </w:p>
    <w:p>
      <w:pPr>
        <w:pStyle w:val="BodyText"/>
      </w:pPr>
      <w:r>
        <w:t xml:space="preserve">The goal of this thesis is to set the stage for future research and innovation in the newly-defined space of Human Data Relations. While evaluating methods and approaches</w:t>
      </w:r>
      <w:r>
        <w:t xml:space="preserve"> </w:t>
      </w:r>
      <w:r>
        <w:t xml:space="preserve">‘</w:t>
      </w:r>
      <w:r>
        <w:t xml:space="preserve">in the wild</w:t>
      </w:r>
      <w:r>
        <w:t xml:space="preserve">’</w:t>
      </w:r>
      <w:r>
        <w:t xml:space="preserve"> </w:t>
      </w:r>
      <w:r>
        <w:t xml:space="preserve">was well-beyond the scope of this thesis, my involvement in external research settings allowed a broad and grounded understanding of the HDR landscape and its practicalities to be formed, such that the landscape can be mapped from multiple perspectives.</w:t>
      </w:r>
    </w:p>
    <w:p>
      <w:pPr>
        <w:pStyle w:val="BodyText"/>
      </w:pPr>
      <w:r>
        <w:t xml:space="preserve">[TODO Only highlight these lists here, move the full lists to 7.5/8?]</w:t>
      </w:r>
    </w:p>
    <w:p>
      <w:pPr>
        <w:pStyle w:val="BodyText"/>
      </w:pPr>
      <w:r>
        <w:t xml:space="preserve">In</w:t>
      </w:r>
      <w:r>
        <w:t xml:space="preserve"> </w:t>
      </w:r>
      <w:hyperlink w:anchor="X96c51c3d98f021d42ee8c458ed421add6b4adde">
        <w:r>
          <w:rPr>
            <w:rStyle w:val="Hyperlink"/>
          </w:rPr>
          <w:t xml:space="preserve">7.3</w:t>
        </w:r>
      </w:hyperlink>
      <w:r>
        <w:t xml:space="preserve"> </w:t>
      </w:r>
      <w:r>
        <w:t xml:space="preserve">the specific wants mentioned above in C2 and C3 are reduced to four simple objectives for effective HDR:</w:t>
      </w:r>
    </w:p>
    <w:p>
      <w:pPr>
        <w:numPr>
          <w:ilvl w:val="0"/>
          <w:numId w:val="1016"/>
        </w:numPr>
        <w:pStyle w:val="Compact"/>
      </w:pPr>
      <w:r>
        <w:t xml:space="preserve">data awareness and understanding</w:t>
      </w:r>
    </w:p>
    <w:p>
      <w:pPr>
        <w:numPr>
          <w:ilvl w:val="0"/>
          <w:numId w:val="1016"/>
        </w:numPr>
        <w:pStyle w:val="Compact"/>
      </w:pPr>
      <w:r>
        <w:t xml:space="preserve">data useability</w:t>
      </w:r>
    </w:p>
    <w:p>
      <w:pPr>
        <w:numPr>
          <w:ilvl w:val="0"/>
          <w:numId w:val="1016"/>
        </w:numPr>
        <w:pStyle w:val="Compact"/>
      </w:pPr>
      <w:r>
        <w:t xml:space="preserve">ecosystem awareness and understanding</w:t>
      </w:r>
    </w:p>
    <w:p>
      <w:pPr>
        <w:numPr>
          <w:ilvl w:val="0"/>
          <w:numId w:val="1016"/>
        </w:numPr>
        <w:pStyle w:val="Compact"/>
      </w:pPr>
      <w:r>
        <w:t xml:space="preserve">ecosystem negotiability</w:t>
      </w:r>
    </w:p>
    <w:p>
      <w:pPr>
        <w:pStyle w:val="FirstParagraph"/>
      </w:pPr>
      <w:r>
        <w:t xml:space="preserve">[TODO summarise this list]</w:t>
      </w:r>
      <w:r>
        <w:t xml:space="preserve"> </w:t>
      </w:r>
      <w:r>
        <w:t xml:space="preserve">The same section then continues to map out eight obstacles to better HDR that exist in these four areas, as well as four obstacles that exist in the solution space across all four:</w:t>
      </w:r>
    </w:p>
    <w:p>
      <w:pPr>
        <w:numPr>
          <w:ilvl w:val="0"/>
          <w:numId w:val="1017"/>
        </w:numPr>
        <w:pStyle w:val="Compact"/>
      </w:pPr>
      <w:r>
        <w:t xml:space="preserve">The Personal Data Diaspora</w:t>
      </w:r>
    </w:p>
    <w:p>
      <w:pPr>
        <w:numPr>
          <w:ilvl w:val="0"/>
          <w:numId w:val="1017"/>
        </w:numPr>
        <w:pStyle w:val="Compact"/>
      </w:pPr>
      <w:r>
        <w:t xml:space="preserve">Illegible Data</w:t>
      </w:r>
    </w:p>
    <w:p>
      <w:pPr>
        <w:numPr>
          <w:ilvl w:val="0"/>
          <w:numId w:val="1017"/>
        </w:numPr>
        <w:pStyle w:val="Compact"/>
      </w:pPr>
      <w:r>
        <w:t xml:space="preserve">Data that isn’t free</w:t>
      </w:r>
    </w:p>
    <w:p>
      <w:pPr>
        <w:numPr>
          <w:ilvl w:val="0"/>
          <w:numId w:val="1017"/>
        </w:numPr>
        <w:pStyle w:val="Compact"/>
      </w:pPr>
      <w:r>
        <w:t xml:space="preserve">Unmalleable and non-interrogable data</w:t>
      </w:r>
    </w:p>
    <w:p>
      <w:pPr>
        <w:numPr>
          <w:ilvl w:val="0"/>
          <w:numId w:val="1017"/>
        </w:numPr>
        <w:pStyle w:val="Compact"/>
      </w:pPr>
      <w:r>
        <w:t xml:space="preserve">Hegemony through data holding</w:t>
      </w:r>
    </w:p>
    <w:p>
      <w:pPr>
        <w:numPr>
          <w:ilvl w:val="0"/>
          <w:numId w:val="1017"/>
        </w:numPr>
        <w:pStyle w:val="Compact"/>
      </w:pPr>
      <w:r>
        <w:t xml:space="preserve">A trend of actively diminishing of users’ agency</w:t>
      </w:r>
    </w:p>
    <w:p>
      <w:pPr>
        <w:numPr>
          <w:ilvl w:val="0"/>
          <w:numId w:val="1017"/>
        </w:numPr>
        <w:pStyle w:val="Compact"/>
      </w:pPr>
      <w:r>
        <w:t xml:space="preserve">Closed, insular &amp; introspective practices</w:t>
      </w:r>
    </w:p>
    <w:p>
      <w:pPr>
        <w:numPr>
          <w:ilvl w:val="0"/>
          <w:numId w:val="1017"/>
        </w:numPr>
        <w:pStyle w:val="Compact"/>
      </w:pPr>
      <w:r>
        <w:t xml:space="preserve">The intractable data self</w:t>
      </w:r>
    </w:p>
    <w:p>
      <w:pPr>
        <w:numPr>
          <w:ilvl w:val="0"/>
          <w:numId w:val="1017"/>
        </w:numPr>
        <w:pStyle w:val="Compact"/>
      </w:pPr>
      <w:r>
        <w:t xml:space="preserve">A lack of HDR demand from individuals</w:t>
      </w:r>
    </w:p>
    <w:p>
      <w:pPr>
        <w:numPr>
          <w:ilvl w:val="0"/>
          <w:numId w:val="1017"/>
        </w:numPr>
        <w:pStyle w:val="Compact"/>
      </w:pPr>
      <w:r>
        <w:t xml:space="preserve">A lack of HDR demand from organisations</w:t>
      </w:r>
    </w:p>
    <w:p>
      <w:pPr>
        <w:numPr>
          <w:ilvl w:val="0"/>
          <w:numId w:val="1017"/>
        </w:numPr>
        <w:pStyle w:val="Compact"/>
      </w:pPr>
      <w:r>
        <w:t xml:space="preserve">A lack of interoperability</w:t>
      </w:r>
    </w:p>
    <w:p>
      <w:pPr>
        <w:numPr>
          <w:ilvl w:val="0"/>
          <w:numId w:val="1017"/>
        </w:numPr>
        <w:pStyle w:val="Compact"/>
      </w:pPr>
      <w:r>
        <w:t xml:space="preserve">Insufficient machine understanding of human data.</w:t>
      </w:r>
    </w:p>
    <w:p>
      <w:pPr>
        <w:pStyle w:val="FirstParagraph"/>
      </w:pPr>
      <w:r>
        <w:t xml:space="preserve">To begin to address these obstacles, seven insights are offered that could seed future research and innovation towards tackling these obstacles:</w:t>
      </w:r>
    </w:p>
    <w:p>
      <w:pPr>
        <w:pStyle w:val="BodyText"/>
      </w:pPr>
      <w:r>
        <w:t xml:space="preserve">[TODO summarise this list?]</w:t>
      </w:r>
      <w:r>
        <w:t xml:space="preserve"> </w:t>
      </w:r>
      <w:r>
        <w:t xml:space="preserve">1. Life information makes data relatable.</w:t>
      </w:r>
      <w:r>
        <w:t xml:space="preserve"> </w:t>
      </w:r>
      <w:r>
        <w:t xml:space="preserve">2. Ecosystem information is an antidote to digital life complexity.</w:t>
      </w:r>
      <w:r>
        <w:t xml:space="preserve"> </w:t>
      </w:r>
      <w:r>
        <w:t xml:space="preserve">3. Life &amp; ecosystem information should be useable as a material.</w:t>
      </w:r>
      <w:r>
        <w:t xml:space="preserve"> </w:t>
      </w:r>
      <w:r>
        <w:t xml:space="preserve">4. Data needs provenance.</w:t>
      </w:r>
      <w:r>
        <w:t xml:space="preserve"> </w:t>
      </w:r>
      <w:r>
        <w:t xml:space="preserve">5. Data holders exploit four levers of power to manipulate the digital landscape.</w:t>
      </w:r>
      <w:r>
        <w:t xml:space="preserve"> </w:t>
      </w:r>
      <w:r>
        <w:t xml:space="preserve">6. Semantic analysis and information standards can transform data storage and facilitate human-centric interface building.</w:t>
      </w:r>
      <w:r>
        <w:t xml:space="preserve"> </w:t>
      </w:r>
      <w:r>
        <w:t xml:space="preserve">7. New life capabilities and pain relievers drive user demand.</w:t>
      </w:r>
      <w:r>
        <w:t xml:space="preserve"> </w:t>
      </w:r>
      <w:r>
        <w:t xml:space="preserve">8. Better HDR can deliver business value through increased accuracy and consent, and decreased liability.</w:t>
      </w:r>
    </w:p>
    <w:bookmarkEnd w:id="41"/>
    <w:bookmarkStart w:id="42"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C6: Validation and enumeration of supported families’ attitudes and needs around civic data</w:t>
      </w:r>
    </w:p>
    <w:p>
      <w:pPr>
        <w:pStyle w:val="BodyText"/>
      </w:pPr>
      <w:r>
        <w:t xml:space="preserve">The early research carried out of my pilot study [</w:t>
      </w:r>
      <w:hyperlink w:anchor="Xcefc2f8651dab1dca3f5569d5c8495d75f8956a">
        <w:r>
          <w:rPr>
            <w:rStyle w:val="Hyperlink"/>
          </w:rPr>
          <w:t xml:space="preserve">1.3.1</w:t>
        </w:r>
      </w:hyperlink>
      <w:r>
        <w:t xml:space="preserve">], continued in Case Study One [</w:t>
      </w:r>
      <w:hyperlink w:anchor="chapter-4">
        <w:r>
          <w:rPr>
            <w:rStyle w:val="Hyperlink"/>
          </w:rPr>
          <w:t xml:space="preserve">Chapter 4</w:t>
        </w:r>
      </w:hyperlink>
      <w:r>
        <w:t xml:space="preserve">], served an important purpose to validate that people do feel the effects of the data records about them, and do want access. Prior to this research, colleagues speculated that people would not really care about their data, but in fact these studies found evidence that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 my research shows that:</w:t>
      </w:r>
    </w:p>
    <w:p>
      <w:pPr>
        <w:numPr>
          <w:ilvl w:val="0"/>
          <w:numId w:val="1018"/>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8"/>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8"/>
        </w:numPr>
        <w:pStyle w:val="Compact"/>
      </w:pPr>
      <w:r>
        <w:rPr>
          <w:bCs/>
          <w:b/>
        </w:rPr>
        <w:t xml:space="preserve">Transparency over data can improve trust</w:t>
      </w:r>
      <w:r>
        <w:t xml:space="preserve"> </w:t>
      </w:r>
      <w:r>
        <w:t xml:space="preserve">in support services.</w:t>
      </w:r>
    </w:p>
    <w:p>
      <w:pPr>
        <w:pStyle w:val="FirstParagraph"/>
      </w:pPr>
      <w:r>
        <w:rPr>
          <w:bCs/>
          <w:b/>
        </w:rPr>
        <w:t xml:space="preserve">C7:</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Given the conflicting goals of support service providers wanting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I created a model that has the potential to address both parties’ needs and enhance the support relationship:</w:t>
      </w:r>
      <w:r>
        <w:t xml:space="preserve"> </w:t>
      </w:r>
      <w:r>
        <w:rPr>
          <w:iCs/>
          <w:i/>
        </w:rPr>
        <w:t xml:space="preserve">Shared Data Interaction</w:t>
      </w:r>
      <w:r>
        <w:t xml:space="preserve"> </w:t>
      </w:r>
      <w:r>
        <w:t xml:space="preserve">[</w:t>
      </w:r>
      <w:hyperlink w:anchor="Xdecc0e8ff84b4e8fdb98d4490fcb5b15d4e95fa">
        <w:r>
          <w:rPr>
            <w:rStyle w:val="Hyperlink"/>
          </w:rPr>
          <w:t xml:space="preserve">4.2.4</w:t>
        </w:r>
      </w:hyperlink>
      <w:r>
        <w:t xml:space="preserve">]. While this was not evaluated in the field, it is consistent with emergent practices</w:t>
      </w:r>
      <w:r>
        <w:t xml:space="preserve"> </w:t>
      </w:r>
      <w:hyperlink w:anchor="X5c213d3f7d5eb3b3913f2bcc99b547ab52233a9">
        <w:r>
          <w:rPr>
            <w:rStyle w:val="Hyperlink"/>
          </w:rPr>
          <w:t xml:space="preserve">4.3.1</w:t>
        </w:r>
      </w:hyperlink>
      <w:r>
        <w:t xml:space="preserve">, and when explored thoroughly by both parties in Case Study One - especially in phase 2 [</w:t>
      </w:r>
      <w:hyperlink w:anchor="table-3.1">
        <w:r>
          <w:rPr>
            <w:rStyle w:val="Hyperlink"/>
          </w:rPr>
          <w:t xml:space="preserve">Table 3.1</w:t>
        </w:r>
      </w:hyperlink>
      <w:r>
        <w:t xml:space="preserve">] - was perceived to be beneficial. The benefits (and challenges) of such an approach are explored thoroughly in [</w:t>
      </w:r>
      <w:hyperlink w:anchor="X2ad50ca4cbd63a3f83ddbd28315b55b52f600fb">
        <w:r>
          <w:rPr>
            <w:rStyle w:val="Hyperlink"/>
          </w:rPr>
          <w:t xml:space="preserve">4.4.2</w:t>
        </w:r>
      </w:hyperlink>
      <w:r>
        <w:t xml:space="preserve">]. At the level of multi-party collaboration, further evidence for the effectiveness of bringing people together around representations of data is found at the meta level of this research - specifically in the success of the methodologies [</w:t>
      </w:r>
      <w:hyperlink w:anchor="X464e9f2e5e0cf52e9c26d3864e71249d73ea33a">
        <w:r>
          <w:rPr>
            <w:rStyle w:val="Hyperlink"/>
          </w:rPr>
          <w:t xml:space="preserve">3.5.2</w:t>
        </w:r>
      </w:hyperlink>
      <w:r>
        <w:t xml:space="preserve">] I used in both Early Help studies,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2"/>
    <w:bookmarkStart w:id="43"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C8: A model to understand the five different origins of held personal data</w:t>
      </w:r>
    </w:p>
    <w:p>
      <w:pPr>
        <w:pStyle w:val="BodyText"/>
      </w:pPr>
      <w:r>
        <w:t xml:space="preserve">Through the analysis of privacy policies and GDPR legislation conducting during the design and interview phases of Case Study Two, I produced a model of the five different types of data organisations can hold about individuals [</w:t>
      </w:r>
      <w:hyperlink w:anchor="table-5.X">
        <w:r>
          <w:rPr>
            <w:rStyle w:val="Hyperlink"/>
          </w:rPr>
          <w:t xml:space="preserve">Table 5.X</w:t>
        </w:r>
      </w:hyperlink>
      <w:r>
        <w:t xml:space="preserve">]:</w:t>
      </w:r>
    </w:p>
    <w:p>
      <w:pPr>
        <w:numPr>
          <w:ilvl w:val="0"/>
          <w:numId w:val="1019"/>
        </w:numPr>
        <w:pStyle w:val="Compact"/>
      </w:pPr>
      <w:r>
        <w:rPr>
          <w:bCs/>
          <w:b/>
        </w:rPr>
        <w:t xml:space="preserve">Volunteered Data</w:t>
      </w:r>
    </w:p>
    <w:p>
      <w:pPr>
        <w:numPr>
          <w:ilvl w:val="0"/>
          <w:numId w:val="1019"/>
        </w:numPr>
        <w:pStyle w:val="Compact"/>
      </w:pPr>
      <w:r>
        <w:rPr>
          <w:bCs/>
          <w:b/>
        </w:rPr>
        <w:t xml:space="preserve">Observed Data</w:t>
      </w:r>
    </w:p>
    <w:p>
      <w:pPr>
        <w:numPr>
          <w:ilvl w:val="0"/>
          <w:numId w:val="1019"/>
        </w:numPr>
        <w:pStyle w:val="Compact"/>
      </w:pPr>
      <w:r>
        <w:rPr>
          <w:bCs/>
          <w:b/>
        </w:rPr>
        <w:t xml:space="preserve">Derived Data</w:t>
      </w:r>
    </w:p>
    <w:p>
      <w:pPr>
        <w:numPr>
          <w:ilvl w:val="0"/>
          <w:numId w:val="1019"/>
        </w:numPr>
        <w:pStyle w:val="Compact"/>
      </w:pPr>
      <w:r>
        <w:rPr>
          <w:bCs/>
          <w:b/>
        </w:rPr>
        <w:t xml:space="preserve">Acquired Data</w:t>
      </w:r>
    </w:p>
    <w:p>
      <w:pPr>
        <w:numPr>
          <w:ilvl w:val="0"/>
          <w:numId w:val="1019"/>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as a model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C9: A rich understanding of the lived experience of accessing data using GDPR rights and of motivations for GDPR data access</w:t>
      </w:r>
    </w:p>
    <w:p>
      <w:pPr>
        <w:pStyle w:val="BodyText"/>
      </w:pPr>
      <w:r>
        <w:t xml:space="preserve">Case Study Two fills a critical research gap in understanding the human experience of using GDPR to access one’s personal data: confirming past findings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but going much deeper [</w:t>
      </w:r>
      <w:hyperlink w:anchor="Xe764b34bb9cf18ff85fc0a77c2cd10063248c10">
        <w:r>
          <w:rPr>
            <w:rStyle w:val="Hyperlink"/>
          </w:rPr>
          <w:t xml:space="preserve">5.4</w:t>
        </w:r>
      </w:hyperlink>
      <w:r>
        <w:t xml:space="preserve">] in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 [</w:t>
      </w:r>
      <w:hyperlink w:anchor="table-5.X">
        <w:r>
          <w:rPr>
            <w:rStyle w:val="Hyperlink"/>
          </w:rPr>
          <w:t xml:space="preserve">Table 5.X</w:t>
        </w:r>
      </w:hyperlink>
      <w:r>
        <w:t xml:space="preserve">] 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C10: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 [</w:t>
      </w:r>
      <w:hyperlink w:anchor="X279d3e70c4a8279cdfb499a60bef2c4f405d995">
        <w:r>
          <w:rPr>
            <w:rStyle w:val="Hyperlink"/>
          </w:rPr>
          <w:t xml:space="preserve">5.5.2</w:t>
        </w:r>
      </w:hyperlink>
      <w:r>
        <w:t xml:space="preserve">]].</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 [ADD REF],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r>
        <w:t xml:space="preserve"> </w:t>
      </w:r>
      <w:r>
        <w:t xml:space="preserve">Pidoux</w:t>
      </w:r>
      <w:r>
        <w:t xml:space="preserve"> </w:t>
      </w:r>
      <w:r>
        <w:rPr>
          <w:iCs/>
          <w:i/>
        </w:rPr>
        <w:t xml:space="preserve">et al.</w:t>
      </w:r>
      <w:r>
        <w:t xml:space="preserve"> </w:t>
      </w:r>
      <w:r>
        <w:t xml:space="preserve">(</w:t>
      </w:r>
      <w:hyperlink w:anchor="ref-pidoux2022">
        <w:r>
          <w:rPr>
            <w:rStyle w:val="Hyperlink"/>
          </w:rPr>
          <w:t xml:space="preserve">2022</w:t>
        </w:r>
      </w:hyperlink>
      <w:r>
        <w:t xml:space="preserve">)</w:t>
      </w:r>
      <w:r>
        <w:t xml:space="preserve">; ADD REF TO FINAL REPORT].</w:t>
      </w:r>
    </w:p>
    <w:bookmarkEnd w:id="43"/>
    <w:bookmarkEnd w:id="44"/>
    <w:bookmarkStart w:id="72"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8"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5"/>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6">
        <w:r>
          <w:rPr>
            <w:rStyle w:val="Hyperlink"/>
          </w:rPr>
          <w:t xml:space="preserve">presented at</w:t>
        </w:r>
      </w:hyperlink>
      <w:r>
        <w:t xml:space="preserve"> </w:t>
      </w:r>
      <w:r>
        <w:t xml:space="preserve">CHI 2018:</w:t>
      </w:r>
    </w:p>
    <w:p>
      <w:pPr>
        <w:numPr>
          <w:ilvl w:val="0"/>
          <w:numId w:val="1021"/>
        </w:numPr>
        <w:pStyle w:val="Compact"/>
      </w:pPr>
      <w:r>
        <w:t xml:space="preserve">“</w:t>
      </w:r>
      <w:hyperlink r:id="rId47">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 4, 6 and 7. As such, the paper is included in full in Appendix 1.[ADD APPENDIX REFERENCE]</w:t>
      </w:r>
    </w:p>
    <w:bookmarkEnd w:id="48"/>
    <w:bookmarkStart w:id="57" w:name="X12922418c775c428a953a3113e443ec31059d4f"/>
    <w:p>
      <w:pPr>
        <w:pStyle w:val="Heading3"/>
      </w:pPr>
      <w:r>
        <w:rPr>
          <w:rStyle w:val="SectionNumber"/>
        </w:rPr>
        <w:t xml:space="preserve">1.3.2</w:t>
      </w:r>
      <w:r>
        <w:tab/>
      </w:r>
      <w:r>
        <w:t xml:space="preserve">Primary Case studies</w:t>
      </w:r>
    </w:p>
    <w:bookmarkStart w:id="53"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22"/>
        </w:numPr>
        <w:pStyle w:val="Compact"/>
      </w:pPr>
      <w:r>
        <w:t xml:space="preserve">“</w:t>
      </w:r>
      <w:hyperlink r:id="rId49">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 Figure X. A full journal paper of Case Study One is in prep.</w:t>
      </w:r>
    </w:p>
    <w:p>
      <w:pPr>
        <w:pStyle w:val="CaptionedFigure"/>
      </w:pPr>
      <w:r>
        <w:drawing>
          <wp:inline>
            <wp:extent cx="5334000" cy="7541887"/>
            <wp:effectExtent b="0" l="0" r="0" t="0"/>
            <wp:docPr descr="Figure X: Poster Presentation of Case Study One" title="" id="51" name="Picture"/>
            <a:graphic>
              <a:graphicData uri="http://schemas.openxmlformats.org/drawingml/2006/picture">
                <pic:pic>
                  <pic:nvPicPr>
                    <pic:cNvPr descr="./src/figs/figX-hdi-in-care-poster.png" id="52" name="Picture"/>
                    <pic:cNvPicPr>
                      <a:picLocks noChangeArrowheads="1" noChangeAspect="1"/>
                    </pic:cNvPicPr>
                  </pic:nvPicPr>
                  <pic:blipFill>
                    <a:blip r:embed="rId50"/>
                    <a:stretch>
                      <a:fillRect/>
                    </a:stretch>
                  </pic:blipFill>
                  <pic:spPr bwMode="auto">
                    <a:xfrm>
                      <a:off x="0" y="0"/>
                      <a:ext cx="5334000" cy="7541887"/>
                    </a:xfrm>
                    <a:prstGeom prst="rect">
                      <a:avLst/>
                    </a:prstGeom>
                    <a:noFill/>
                    <a:ln w="9525">
                      <a:noFill/>
                      <a:headEnd/>
                      <a:tailEnd/>
                    </a:ln>
                  </pic:spPr>
                </pic:pic>
              </a:graphicData>
            </a:graphic>
          </wp:inline>
        </w:drawing>
      </w:r>
    </w:p>
    <w:p>
      <w:pPr>
        <w:pStyle w:val="ImageCaption"/>
      </w:pPr>
      <w:r>
        <w:t xml:space="preserve">Figure X: Poster Presentation of Case Study One</w:t>
      </w:r>
    </w:p>
    <w:bookmarkEnd w:id="53"/>
    <w:bookmarkStart w:id="56"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4">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23"/>
        </w:numPr>
        <w:pStyle w:val="Compact"/>
      </w:pPr>
      <w:hyperlink r:id="rId55">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was shared between myself and Jack Holt.</w:t>
      </w:r>
    </w:p>
    <w:bookmarkEnd w:id="56"/>
    <w:bookmarkEnd w:id="57"/>
    <w:bookmarkStart w:id="64"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contributing to this thesis and its argments.</w:t>
      </w:r>
    </w:p>
    <w:p>
      <w:pPr>
        <w:numPr>
          <w:ilvl w:val="0"/>
          <w:numId w:val="1024"/>
        </w:numPr>
        <w:pStyle w:val="Compact"/>
      </w:pPr>
      <w:hyperlink r:id="rId58">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 a short talk I presented to my peers at Open Lab in January 2017 laying out the landscape of reduced agency and possible avenues for improving humans’ relationships to their data;</w:t>
      </w:r>
    </w:p>
    <w:p>
      <w:pPr>
        <w:numPr>
          <w:ilvl w:val="0"/>
          <w:numId w:val="1024"/>
        </w:numPr>
        <w:pStyle w:val="Compact"/>
      </w:pPr>
      <w:hyperlink r:id="rId59">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w:t>
        </w:r>
      </w:hyperlink>
      <w:r>
        <w:t xml:space="preserve">)</w:t>
      </w:r>
      <w:r>
        <w:t xml:space="preserve"> </w:t>
      </w:r>
      <w:r>
        <w:t xml:space="preserve">- a CHI 2018 workshop paper formalising past pre-PhD design thinking and outlining a vision for unconstrained and useful data interaction interfaces;</w:t>
      </w:r>
    </w:p>
    <w:p>
      <w:pPr>
        <w:numPr>
          <w:ilvl w:val="0"/>
          <w:numId w:val="1024"/>
        </w:numPr>
        <w:pStyle w:val="Compact"/>
      </w:pPr>
      <w:hyperlink r:id="rId60">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 a CHI 2018 workshop paper where I imagined a form of digital computer assistant that is far more helpful and human-data-centric than the digital voice assistants of today [ADD REF];</w:t>
      </w:r>
    </w:p>
    <w:p>
      <w:pPr>
        <w:numPr>
          <w:ilvl w:val="0"/>
          <w:numId w:val="1024"/>
        </w:numPr>
        <w:pStyle w:val="Compact"/>
      </w:pPr>
      <w:hyperlink r:id="rId61">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 in early 2020 just prior to the pandemic, I was invited to give lectures on my research to undergraduate students at both Northumbria University and Newcastle University;</w:t>
      </w:r>
    </w:p>
    <w:p>
      <w:pPr>
        <w:numPr>
          <w:ilvl w:val="0"/>
          <w:numId w:val="1024"/>
        </w:numPr>
        <w:pStyle w:val="Compact"/>
      </w:pPr>
      <w:hyperlink r:id="rId62">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 in April 2021, I presented my thesis in Newcastle University’s 3 minute thesis competition, and was co-winner of the people’s choice prize;</w:t>
      </w:r>
    </w:p>
    <w:p>
      <w:pPr>
        <w:numPr>
          <w:ilvl w:val="0"/>
          <w:numId w:val="1024"/>
        </w:numPr>
        <w:pStyle w:val="Compact"/>
      </w:pPr>
      <w:hyperlink r:id="rId63">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 A workshop paper I presented at CHI 2021, where I first outlined my model of the two motivating factors for interacting with personal data.</w:t>
      </w:r>
    </w:p>
    <w:bookmarkEnd w:id="64"/>
    <w:bookmarkStart w:id="71"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5"/>
        </w:numPr>
        <w:pStyle w:val="Compact"/>
      </w:pPr>
      <w:r>
        <w:t xml:space="preserve">As a researcher and developer on the Connected Health Cities SILVER project [ADD REF TO 3.x], I contributed to work published through Newcastle University’s internal report to CHC (not publicly available) and the</w:t>
      </w:r>
      <w:r>
        <w:t xml:space="preserve"> </w:t>
      </w:r>
      <w:hyperlink r:id="rId65">
        <w:r>
          <w:rPr>
            <w:rStyle w:val="Hyperlink"/>
          </w:rPr>
          <w:t xml:space="preserve">overall impact report</w:t>
        </w:r>
      </w:hyperlink>
      <w:r>
        <w:t xml:space="preserve"> </w:t>
      </w:r>
      <w:r>
        <w:t xml:space="preserve">(p129-130), and more directly published</w:t>
      </w:r>
      <w:r>
        <w:t xml:space="preserve"> </w:t>
      </w:r>
      <w:hyperlink r:id="rId66">
        <w:r>
          <w:rPr>
            <w:rStyle w:val="Hyperlink"/>
          </w:rPr>
          <w:t xml:space="preserve">demonstration videos</w:t>
        </w:r>
      </w:hyperlink>
      <w:r>
        <w:t xml:space="preserve"> </w:t>
      </w:r>
      <w:r>
        <w:t xml:space="preserve">of a health data interface prototype developed by myself and Stuart Wheater.</w:t>
      </w:r>
    </w:p>
    <w:p>
      <w:pPr>
        <w:numPr>
          <w:ilvl w:val="0"/>
          <w:numId w:val="1025"/>
        </w:numPr>
        <w:pStyle w:val="Compact"/>
      </w:pPr>
      <w:r>
        <w:t xml:space="preserve">As a researcher and developer on DERC’s Healthy Eating project, I developed interface prototypes (no longer online) and was co-author to two research publications</w:t>
      </w:r>
      <w:r>
        <w:t xml:space="preserve"> </w:t>
      </w:r>
      <w:hyperlink r:id="rId67">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8">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25"/>
        </w:numPr>
        <w:pStyle w:val="Compact"/>
      </w:pPr>
      <w:r>
        <w:t xml:space="preserve">As project leader, data access coach and researcher at Hestia.ai, I was a lead author on</w:t>
      </w:r>
      <w:r>
        <w:t xml:space="preserve"> </w:t>
      </w:r>
      <w:hyperlink r:id="rId69">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0">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1"/>
    <w:bookmarkEnd w:id="72"/>
    <w:bookmarkStart w:id="76"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 Figure X.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investigation of the two research questions. [</w:t>
      </w:r>
      <w:hyperlink w:anchor="chapter-7">
        <w:r>
          <w:rPr>
            <w:rStyle w:val="Hyperlink"/>
          </w:rPr>
          <w:t xml:space="preserve">Chapter 7</w:t>
        </w:r>
      </w:hyperlink>
      <w:r>
        <w:t xml:space="preserve">] opens up the future of the HDR landscape and sets the stage for future research and innovation, building on both the research conclusions in Chapter 6 as well as my practical experiences from other related research and development activities conducted outside of this PhD research but during the same timeframe.</w:t>
      </w:r>
    </w:p>
    <w:p>
      <w:pPr>
        <w:pStyle w:val="CaptionedFigure"/>
      </w:pPr>
      <w:r>
        <w:drawing>
          <wp:inline>
            <wp:extent cx="5334000" cy="2476175"/>
            <wp:effectExtent b="0" l="0" r="0" t="0"/>
            <wp:docPr descr="Figure X: The Structure of this Thesis" title="" id="74" name="Picture"/>
            <a:graphic>
              <a:graphicData uri="http://schemas.openxmlformats.org/drawingml/2006/picture">
                <pic:pic>
                  <pic:nvPicPr>
                    <pic:cNvPr descr="./src/figs/figX-thesis-structure.jpg" id="75" name="Picture"/>
                    <pic:cNvPicPr>
                      <a:picLocks noChangeArrowheads="1" noChangeAspect="1"/>
                    </pic:cNvPicPr>
                  </pic:nvPicPr>
                  <pic:blipFill>
                    <a:blip r:embed="rId73"/>
                    <a:stretch>
                      <a:fillRect/>
                    </a:stretch>
                  </pic:blipFill>
                  <pic:spPr bwMode="auto">
                    <a:xfrm>
                      <a:off x="0" y="0"/>
                      <a:ext cx="5334000" cy="2476175"/>
                    </a:xfrm>
                    <a:prstGeom prst="rect">
                      <a:avLst/>
                    </a:prstGeom>
                    <a:noFill/>
                    <a:ln w="9525">
                      <a:noFill/>
                      <a:headEnd/>
                      <a:tailEnd/>
                    </a:ln>
                  </pic:spPr>
                </pic:pic>
              </a:graphicData>
            </a:graphic>
          </wp:inline>
        </w:drawing>
      </w:r>
    </w:p>
    <w:p>
      <w:pPr>
        <w:pStyle w:val="ImageCaption"/>
      </w:pPr>
      <w:r>
        <w:t xml:space="preserve">Figure X: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 of human-centred innovation, leading to</w:t>
      </w:r>
      <w:r>
        <w:t xml:space="preserve"> </w:t>
      </w:r>
      <w:hyperlink w:anchor="RQ">
        <w:r>
          <w:rPr>
            <w:rStyle w:val="Hyperlink"/>
          </w:rPr>
          <w:t xml:space="preserve">the primary Research Question</w:t>
        </w:r>
      </w:hyperlink>
      <w:r>
        <w:t xml:space="preserve"> </w:t>
      </w:r>
      <w:r>
        <w:t xml:space="preserve">of this thesis:</w:t>
      </w:r>
      <w:r>
        <w:t xml:space="preserve"> </w:t>
      </w:r>
      <w:r>
        <w:rPr>
          <w:iCs/>
          <w:i/>
        </w:rPr>
        <w:t xml:space="preserve">“</w:t>
      </w:r>
      <w:r>
        <w:rPr>
          <w:iCs/>
          <w:i/>
        </w:rPr>
        <w:t xml:space="preserve">What relationship do people need with their personal data, and how could that be achieved?</w:t>
      </w:r>
      <w:r>
        <w:rPr>
          <w:iCs/>
          <w:i/>
        </w:rP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 The research is summarised in [</w:t>
      </w:r>
      <w:hyperlink w:anchor="X9a7597c10f2e831aaf8a6526fb9a13e25ea680e">
        <w:r>
          <w:rPr>
            <w:rStyle w:val="Hyperlink"/>
          </w:rPr>
          <w:t xml:space="preserve">4.5</w:t>
        </w:r>
      </w:hyperlink>
      <w:r>
        <w:t xml:space="preserve">].</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 The research is summarised in [</w:t>
      </w:r>
      <w:hyperlink w:anchor="X2246273db175b4d951c8ae09a9b87d55b422463">
        <w:r>
          <w:rPr>
            <w:rStyle w:val="Hyperlink"/>
          </w:rPr>
          <w:t xml:space="preserve">5.6</w:t>
        </w:r>
      </w:hyperlink>
      <w:r>
        <w:t xml:space="preserve">].</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empirical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is a deliberately broad, shallow and open-ended chapter framed around synthesised research and designerly insights. This moves beyond a traditional thesis structure, with the goal of providing real-world experience and ideas on</w:t>
      </w:r>
      <w:r>
        <w:t xml:space="preserve"> </w:t>
      </w:r>
      <w:r>
        <w:rPr>
          <w:iCs/>
          <w:i/>
        </w:rPr>
        <w:t xml:space="preserve">how such human-centric empowerment might be achieved in practice</w:t>
      </w:r>
      <w:r>
        <w:t xml:space="preserve">. This serves to augment this thesis to become a</w:t>
      </w:r>
      <w:r>
        <w:t xml:space="preserve"> </w:t>
      </w:r>
      <w:r>
        <w:rPr>
          <w:iCs/>
          <w:i/>
        </w:rPr>
        <w:t xml:space="preserve">valuable and actionable anthology of reference material</w:t>
      </w:r>
      <w:r>
        <w:t xml:space="preserve"> </w:t>
      </w:r>
      <w:r>
        <w:t xml:space="preserve">for future researchers, activists and innovators, which I believe is the best way to share the HDR insights I have gained along this six year journey that go beyond traditional empirical findings. First [</w:t>
      </w:r>
      <w:hyperlink w:anchor="Xc8e800b130e88f8d15b2c092b8d2fd1e5eaa830">
        <w:r>
          <w:rPr>
            <w:rStyle w:val="Hyperlink"/>
          </w:rPr>
          <w:t xml:space="preserve">7.1</w:t>
        </w:r>
      </w:hyperlink>
      <w:r>
        <w:t xml:space="preserve">], the peripheral contexts that I worked in alongside this PhD are introduced, along with relevant additional background around</w:t>
      </w:r>
      <w:r>
        <w:t xml:space="preserve"> </w:t>
      </w:r>
      <w:r>
        <w:rPr>
          <w:iCs/>
          <w:i/>
        </w:rPr>
        <w:t xml:space="preserve">Theories of Change</w:t>
      </w:r>
      <w:r>
        <w:t xml:space="preserve"> </w:t>
      </w:r>
      <w:r>
        <w:t xml:space="preserve">(ToC) and a conceptualisation of those who pursue better HDR as a</w:t>
      </w:r>
      <w:r>
        <w:t xml:space="preserve"> </w:t>
      </w:r>
      <w:r>
        <w:rPr>
          <w:iCs/>
          <w:i/>
        </w:rPr>
        <w:t xml:space="preserve">recursive public</w:t>
      </w:r>
      <w:r>
        <w:t xml:space="preserve">. In [</w:t>
      </w:r>
      <w:hyperlink w:anchor="Xd90f00e19f5543904caf9ab2abd5b800e0613c0">
        <w:r>
          <w:rPr>
            <w:rStyle w:val="Hyperlink"/>
          </w:rPr>
          <w:t xml:space="preserve">7.2</w:t>
        </w:r>
      </w:hyperlink>
      <w:r>
        <w:t xml:space="preserve">], insights from the thesis’s findings and from external experiences are synthesised to frame the pursuit of this thesis’s</w:t>
      </w:r>
      <w:r>
        <w:t xml:space="preserve"> </w:t>
      </w:r>
      <w:r>
        <w:t xml:space="preserve">‘</w:t>
      </w:r>
      <w:r>
        <w:t xml:space="preserve">data wants</w:t>
      </w:r>
      <w:r>
        <w:t xml:space="preserve">’</w:t>
      </w:r>
      <w:r>
        <w:t xml:space="preserve"> </w:t>
      </w:r>
      <w:r>
        <w:t xml:space="preserve">as a defined field of future research, called</w:t>
      </w:r>
      <w:r>
        <w:t xml:space="preserve"> </w:t>
      </w:r>
      <w:r>
        <w:rPr>
          <w:iCs/>
          <w:i/>
        </w:rPr>
        <w:t xml:space="preserve">Human Data Relations</w:t>
      </w:r>
      <w:r>
        <w:t xml:space="preserve"> </w:t>
      </w:r>
      <w:r>
        <w:t xml:space="preserve">(HDR). The landscape of HDR is mapped out in two parts. First [</w:t>
      </w:r>
      <w:hyperlink w:anchor="X96c51c3d98f021d42ee8c458ed421add6b4adde">
        <w:r>
          <w:rPr>
            <w:rStyle w:val="Hyperlink"/>
          </w:rPr>
          <w:t xml:space="preserve">7.3</w:t>
        </w:r>
      </w:hyperlink>
      <w:r>
        <w:t xml:space="preserve">], the six data wants are mapped into four</w:t>
      </w:r>
      <w:r>
        <w:t xml:space="preserve"> </w:t>
      </w:r>
      <w:r>
        <w:rPr>
          <w:iCs/>
          <w:i/>
        </w:rPr>
        <w:t xml:space="preserve">‘</w:t>
      </w:r>
      <w:r>
        <w:rPr>
          <w:iCs/>
          <w:i/>
        </w:rPr>
        <w:t xml:space="preserve">landscape objectives</w:t>
      </w:r>
      <w:r>
        <w:rPr>
          <w:iCs/>
          <w:i/>
        </w:rPr>
        <w:t xml:space="preserve">’</w:t>
      </w:r>
      <w:r>
        <w:t xml:space="preserve">, which are then used as a frame to outline the identified</w:t>
      </w:r>
      <w:r>
        <w:t xml:space="preserve"> </w:t>
      </w:r>
      <w:r>
        <w:rPr>
          <w:iCs/>
          <w:i/>
        </w:rPr>
        <w:t xml:space="preserve">obstacles</w:t>
      </w:r>
      <w:r>
        <w:t xml:space="preserve"> </w:t>
      </w:r>
      <w:r>
        <w:t xml:space="preserve">to pursuit of those objectives, followed by useful</w:t>
      </w:r>
      <w:r>
        <w:t xml:space="preserve"> </w:t>
      </w:r>
      <w:r>
        <w:rPr>
          <w:iCs/>
          <w:i/>
        </w:rPr>
        <w:t xml:space="preserve">insights</w:t>
      </w:r>
      <w:r>
        <w:t xml:space="preserve"> </w:t>
      </w:r>
      <w:r>
        <w:t xml:space="preserve">that could be embraced to tackle those obstacles. Then [</w:t>
      </w:r>
      <w:hyperlink w:anchor="X40141584308035bb03b454584dbe23925c8bab3">
        <w:r>
          <w:rPr>
            <w:rStyle w:val="Hyperlink"/>
          </w:rPr>
          <w:t xml:space="preserve">7.4</w:t>
        </w:r>
      </w:hyperlink>
      <w:r>
        <w:t xml:space="preserve">], using a 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in practice to pursue better HDR. Finally</w:t>
      </w:r>
      <w:r>
        <w:t xml:space="preserve"> </w:t>
      </w:r>
      <w:hyperlink w:anchor="Xd8b45c5920a4ae6b8956c42dcd24c7e655d0317">
        <w:r>
          <w:rPr>
            <w:rStyle w:val="Hyperlink"/>
          </w:rPr>
          <w:t xml:space="preserve">7.5</w:t>
        </w:r>
      </w:hyperlink>
      <w:r>
        <w:t xml:space="preserve"> </w:t>
      </w:r>
      <w:r>
        <w:t xml:space="preserve">concludes the thesis with a summary of its findings and contributions.</w:t>
      </w:r>
      <w:r>
        <w:t xml:space="preserve"> </w:t>
      </w:r>
      <w:r>
        <w:t xml:space="preserve">[TODO this needs slight update based on restructuring. Also simplify?]</w:t>
      </w:r>
    </w:p>
    <w:bookmarkEnd w:id="76"/>
    <w:bookmarkEnd w:id="77"/>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 Figure 1 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79" name="Picture"/>
            <a:graphic>
              <a:graphicData uri="http://schemas.openxmlformats.org/drawingml/2006/picture">
                <pic:pic>
                  <pic:nvPicPr>
                    <pic:cNvPr descr="./src/figs/fig01-data-into-information.png" id="80" name="Picture"/>
                    <pic:cNvPicPr>
                      <a:picLocks noChangeArrowheads="1" noChangeAspect="1"/>
                    </pic:cNvPicPr>
                  </pic:nvPicPr>
                  <pic:blipFill>
                    <a:blip r:embed="rId78"/>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1"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Forlizzi and Dey, 2010)" title="" id="96" name="Picture"/>
            <a:graphic>
              <a:graphicData uri="http://schemas.openxmlformats.org/drawingml/2006/picture">
                <pic:pic>
                  <pic:nvPicPr>
                    <pic:cNvPr descr="./src/figs/fig0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29"/>
        </w:numPr>
        <w:pStyle w:val="Compact"/>
      </w:pPr>
      <w:r>
        <w:rPr>
          <w:iCs/>
          <w:i/>
        </w:rPr>
        <w:t xml:space="preserve">preparation</w:t>
      </w:r>
      <w:r>
        <w:t xml:space="preserve"> </w:t>
      </w:r>
      <w:r>
        <w:t xml:space="preserve">- motivating oneself and deciding what to collect,</w:t>
      </w:r>
    </w:p>
    <w:p>
      <w:pPr>
        <w:numPr>
          <w:ilvl w:val="0"/>
          <w:numId w:val="1029"/>
        </w:numPr>
        <w:pStyle w:val="Compact"/>
      </w:pPr>
      <w:r>
        <w:rPr>
          <w:iCs/>
          <w:i/>
        </w:rPr>
        <w:t xml:space="preserve">collection</w:t>
      </w:r>
      <w:r>
        <w:t xml:space="preserve"> </w:t>
      </w:r>
      <w:r>
        <w:t xml:space="preserve">- recording or capturing subjective and objective data manually or automatically,</w:t>
      </w:r>
    </w:p>
    <w:p>
      <w:pPr>
        <w:numPr>
          <w:ilvl w:val="0"/>
          <w:numId w:val="1029"/>
        </w:numPr>
        <w:pStyle w:val="Compact"/>
      </w:pPr>
      <w:r>
        <w:rPr>
          <w:iCs/>
          <w:i/>
        </w:rPr>
        <w:t xml:space="preserve">integration</w:t>
      </w:r>
      <w:r>
        <w:t xml:space="preserve"> </w:t>
      </w:r>
      <w:r>
        <w:t xml:space="preserve">- combining, organising and transforming the data so that it can be interpreted as needed,</w:t>
      </w:r>
    </w:p>
    <w:p>
      <w:pPr>
        <w:numPr>
          <w:ilvl w:val="0"/>
          <w:numId w:val="102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8"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r>
        <w:t xml:space="preserve"> </w:t>
      </w:r>
      <w:r>
        <w:rPr>
          <w:iCs/>
          <w:i/>
        </w:rPr>
        <w:t xml:space="preserve">HestiaLabs</w:t>
      </w:r>
      <w:r>
        <w:t xml:space="preserve"> </w:t>
      </w:r>
      <w:r>
        <w:t xml:space="preserve">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Start w:id="107" w:name="X40a9edb1796d0cd5f2d71aea1a74af81b05abbd"/>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 The MyData community have clearly outlined the goals to address this problem, but much of the focus at present is on technology questions of how to build better PDSs and better PIM interfaces, or on identifying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synthesise an understanding of the technical, legal, policy, economic and social realities of the PDE landscape itself, sufficient to inform the design of PDE processes and systems. Thinking of the barriers cascade 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building on the theoretical foundations of effective data access, information management and human-centric data interaction, this thesis progresses PDE / MyData thinking, using methods detailed in the next chapter, in pursuit of my primary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r>
        <w:t xml:space="preserve">{#RQ}</w:t>
      </w:r>
    </w:p>
    <w:p>
      <w:r>
        <w:pict>
          <v:rect style="width:0;height:1.5pt" o:hralign="center" o:hrstd="t" o:hr="t"/>
        </w:pict>
      </w:r>
    </w:p>
    <w:bookmarkEnd w:id="107"/>
    <w:bookmarkEnd w:id="108"/>
    <w:bookmarkEnd w:id="109"/>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110"/>
    <w:bookmarkStart w:id="114" w:name="X7ffd93865bc60f6431831db2605565dffbb7509"/>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30"/>
        </w:numPr>
        <w:pStyle w:val="Compact"/>
      </w:pPr>
      <w:r>
        <w:rPr>
          <w:iCs/>
          <w:i/>
        </w:rPr>
        <w:t xml:space="preserve">anticipating</w:t>
      </w:r>
      <w:r>
        <w:t xml:space="preserve">: We never come to technology unprejudiced.</w:t>
      </w:r>
    </w:p>
    <w:p>
      <w:pPr>
        <w:numPr>
          <w:ilvl w:val="0"/>
          <w:numId w:val="1030"/>
        </w:numPr>
        <w:pStyle w:val="Compact"/>
      </w:pPr>
      <w:r>
        <w:rPr>
          <w:iCs/>
          <w:i/>
        </w:rPr>
        <w:t xml:space="preserve">connecting</w:t>
      </w:r>
      <w:r>
        <w:t xml:space="preserve">: We make a judgement in an instant, without much thought.</w:t>
      </w:r>
    </w:p>
    <w:p>
      <w:pPr>
        <w:numPr>
          <w:ilvl w:val="0"/>
          <w:numId w:val="1030"/>
        </w:numPr>
        <w:pStyle w:val="Compact"/>
      </w:pPr>
      <w:r>
        <w:rPr>
          <w:iCs/>
          <w:i/>
        </w:rPr>
        <w:t xml:space="preserve">interpreting</w:t>
      </w:r>
      <w:r>
        <w:t xml:space="preserve">: We work out what’s going on and how we feel about it.</w:t>
      </w:r>
    </w:p>
    <w:p>
      <w:pPr>
        <w:numPr>
          <w:ilvl w:val="0"/>
          <w:numId w:val="1030"/>
        </w:numPr>
        <w:pStyle w:val="Compact"/>
      </w:pPr>
      <w:r>
        <w:rPr>
          <w:iCs/>
          <w:i/>
        </w:rPr>
        <w:t xml:space="preserve">reflecting</w:t>
      </w:r>
      <w:r>
        <w:t xml:space="preserve">: We examine and evaluate what is happening in an interaction.</w:t>
      </w:r>
    </w:p>
    <w:p>
      <w:pPr>
        <w:numPr>
          <w:ilvl w:val="0"/>
          <w:numId w:val="1030"/>
        </w:numPr>
        <w:pStyle w:val="Compact"/>
      </w:pPr>
      <w:r>
        <w:rPr>
          <w:iCs/>
          <w:i/>
        </w:rPr>
        <w:t xml:space="preserve">appropriating</w:t>
      </w:r>
      <w:r>
        <w:t xml:space="preserve">: We work out how a new experience fits with other experiences we have had and with our sense of self.</w:t>
      </w:r>
    </w:p>
    <w:p>
      <w:pPr>
        <w:numPr>
          <w:ilvl w:val="0"/>
          <w:numId w:val="1030"/>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3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3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3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12" name="Picture"/>
            <a:graphic>
              <a:graphicData uri="http://schemas.openxmlformats.org/drawingml/2006/picture">
                <pic:pic>
                  <pic:nvPicPr>
                    <pic:cNvPr descr="./src/figs/fig03-my-action-research-approach.jpg" id="113" name="Picture"/>
                    <pic:cNvPicPr>
                      <a:picLocks noChangeArrowheads="1" noChangeAspect="1"/>
                    </pic:cNvPicPr>
                  </pic:nvPicPr>
                  <pic:blipFill>
                    <a:blip r:embed="rId11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114"/>
    <w:bookmarkStart w:id="118"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115"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5"/>
    <w:bookmarkStart w:id="116"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116"/>
    <w:bookmarkStart w:id="117"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117"/>
    <w:bookmarkEnd w:id="118"/>
    <w:bookmarkStart w:id="136" w:name="X23a602910dc8852626969ed2cab4934b4ae5d5b"/>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20" name="Picture"/>
            <a:graphic>
              <a:graphicData uri="http://schemas.openxmlformats.org/drawingml/2006/picture">
                <pic:pic>
                  <pic:nvPicPr>
                    <pic:cNvPr descr="./src/figs/fig04-activities-and-contexts.jpg" id="121" name="Picture"/>
                    <pic:cNvPicPr>
                      <a:picLocks noChangeArrowheads="1" noChangeAspect="1"/>
                    </pic:cNvPicPr>
                  </pic:nvPicPr>
                  <pic:blipFill>
                    <a:blip r:embed="rId11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125"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2"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2"/>
    <w:bookmarkStart w:id="123"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123"/>
    <w:bookmarkStart w:id="124"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124"/>
    <w:bookmarkEnd w:id="125"/>
    <w:bookmarkStart w:id="130"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126" w:name="X3f68e6df3d1df2f94f2d91db9be043631222eea"/>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126"/>
    <w:bookmarkStart w:id="12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127"/>
    <w:bookmarkStart w:id="128" w:name="X3e44dd6da4933f44dd05af71278daa0537a199a"/>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128"/>
    <w:bookmarkStart w:id="129" w:name="Xef5799bd6fe2d5d3ac6ec7dc8943f89a3e482de"/>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32"/>
        </w:numPr>
        <w:pStyle w:val="Compact"/>
      </w:pPr>
      <w:r>
        <w:t xml:space="preserve">Sensitisation, using a set of wall posters about data holding organisations, types of personal data, GDPR rights and possible uses for your retrieved data</w:t>
      </w:r>
    </w:p>
    <w:p>
      <w:pPr>
        <w:numPr>
          <w:ilvl w:val="0"/>
          <w:numId w:val="1032"/>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2"/>
        </w:numPr>
        <w:pStyle w:val="Compact"/>
      </w:pPr>
      <w:r>
        <w:t xml:space="preserve">A discussion and guided walkthrough of the target organisations’ privacy policies, in particular their stated data collection practices.</w:t>
      </w:r>
    </w:p>
    <w:p>
      <w:pPr>
        <w:numPr>
          <w:ilvl w:val="0"/>
          <w:numId w:val="1032"/>
        </w:numPr>
        <w:pStyle w:val="Compact"/>
      </w:pPr>
      <w:r>
        <w:t xml:space="preserve">Guidance and support in making and seeing to conclusion a GDPR request from each individual to each of their target organisations</w:t>
      </w:r>
    </w:p>
    <w:p>
      <w:pPr>
        <w:numPr>
          <w:ilvl w:val="0"/>
          <w:numId w:val="103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129"/>
    <w:bookmarkEnd w:id="130"/>
    <w:bookmarkStart w:id="13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131" w:name="X5d1427838c5368ed4a786e06d043394893538c6"/>
    <w:p>
      <w:pPr>
        <w:pStyle w:val="Heading4"/>
      </w:pPr>
      <w:r>
        <w:rPr>
          <w:rStyle w:val="SectionNumber"/>
        </w:rPr>
        <w:t xml:space="preserve">3.4.3.1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131"/>
    <w:bookmarkStart w:id="132" w:name="Xf0894d04f35e11a735f3bd72c18734447d8a762"/>
    <w:p>
      <w:pPr>
        <w:pStyle w:val="Heading4"/>
      </w:pPr>
      <w:r>
        <w:rPr>
          <w:rStyle w:val="SectionNumber"/>
        </w:rPr>
        <w:t xml:space="preserve">3.4.3.2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132"/>
    <w:bookmarkStart w:id="133" w:name="X112b9fda1215514c933745fdb7438ffc75e40f9"/>
    <w:p>
      <w:pPr>
        <w:pStyle w:val="Heading4"/>
      </w:pPr>
      <w:r>
        <w:rPr>
          <w:rStyle w:val="SectionNumber"/>
        </w:rPr>
        <w:t xml:space="preserve">3.4.3.3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133"/>
    <w:bookmarkStart w:id="134" w:name="X7f61cdc5ec339994dad2c4921e40600a66dc7d3"/>
    <w:p>
      <w:pPr>
        <w:pStyle w:val="Heading4"/>
      </w:pPr>
      <w:r>
        <w:rPr>
          <w:rStyle w:val="SectionNumber"/>
        </w:rPr>
        <w:t xml:space="preserve">3.4.3.4</w:t>
      </w:r>
      <w:r>
        <w:tab/>
      </w:r>
      <w:r>
        <w:t xml:space="preserve">Understanding the Power of Data: Sitra’s #digipower Project with Hestia.ai</w:t>
      </w:r>
    </w:p>
    <w:p>
      <w:pPr>
        <w:pStyle w:val="FirstParagraph"/>
      </w:pPr>
      <w:r>
        <w:t xml:space="preserve">[TODO add details here]</w:t>
      </w:r>
    </w:p>
    <w:bookmarkEnd w:id="134"/>
    <w:bookmarkEnd w:id="135"/>
    <w:bookmarkEnd w:id="136"/>
    <w:bookmarkStart w:id="19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33"/>
        </w:numPr>
        <w:pStyle w:val="Compact"/>
      </w:pPr>
      <w:r>
        <w:t xml:space="preserve">Sensitisation of Researcher and Participants</w:t>
      </w:r>
    </w:p>
    <w:p>
      <w:pPr>
        <w:numPr>
          <w:ilvl w:val="0"/>
          <w:numId w:val="1033"/>
        </w:numPr>
        <w:pStyle w:val="Compact"/>
      </w:pPr>
      <w:r>
        <w:t xml:space="preserve">Discussion and Exploration with Stimuli</w:t>
      </w:r>
    </w:p>
    <w:p>
      <w:pPr>
        <w:numPr>
          <w:ilvl w:val="0"/>
          <w:numId w:val="1033"/>
        </w:numPr>
        <w:pStyle w:val="Compact"/>
      </w:pPr>
      <w:r>
        <w:t xml:space="preserve">Participatory Co-Design of Possible Solutions</w:t>
      </w:r>
    </w:p>
    <w:p>
      <w:pPr>
        <w:numPr>
          <w:ilvl w:val="0"/>
          <w:numId w:val="1033"/>
        </w:numPr>
        <w:pStyle w:val="Compact"/>
      </w:pPr>
      <w:r>
        <w:t xml:space="preserve">Practical Data Experiments, Interface Design and Prototyping</w:t>
      </w:r>
    </w:p>
    <w:p>
      <w:pPr>
        <w:numPr>
          <w:ilvl w:val="0"/>
          <w:numId w:val="1033"/>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38" name="Picture"/>
            <a:graphic>
              <a:graphicData uri="http://schemas.openxmlformats.org/drawingml/2006/picture">
                <pic:pic>
                  <pic:nvPicPr>
                    <pic:cNvPr descr="./src/figs/fig05-family-facts.jpg" id="139" name="Picture"/>
                    <pic:cNvPicPr>
                      <a:picLocks noChangeArrowheads="1" noChangeAspect="1"/>
                    </pic:cNvPicPr>
                  </pic:nvPicPr>
                  <pic:blipFill>
                    <a:blip r:embed="rId13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41" name="Picture"/>
            <a:graphic>
              <a:graphicData uri="http://schemas.openxmlformats.org/drawingml/2006/picture">
                <pic:pic>
                  <pic:nvPicPr>
                    <pic:cNvPr descr="./src/figs/fig06-walls-of-data.jpg" id="142" name="Picture"/>
                    <pic:cNvPicPr>
                      <a:picLocks noChangeArrowheads="1" noChangeAspect="1"/>
                    </pic:cNvPicPr>
                  </pic:nvPicPr>
                  <pic:blipFill>
                    <a:blip r:embed="rId14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44" name="Picture"/>
            <a:graphic>
              <a:graphicData uri="http://schemas.openxmlformats.org/drawingml/2006/picture">
                <pic:pic>
                  <pic:nvPicPr>
                    <pic:cNvPr descr="./src/figs/fig07-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46"/>
    <w:bookmarkStart w:id="156" w:name="X464e9f2e5e0cf52e9c26d3864e71249d73ea33a"/>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48" name="Picture"/>
            <a:graphic>
              <a:graphicData uri="http://schemas.openxmlformats.org/drawingml/2006/picture">
                <pic:pic>
                  <pic:nvPicPr>
                    <pic:cNvPr descr="./src/figs/fig08-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BodyText"/>
      </w:pPr>
      <w:r>
        <w:t xml:space="preserve">[TODO ADD THE PERSONAL DATA TYPES SLIDE HERE]</w:t>
      </w:r>
    </w:p>
    <w:p>
      <w:pPr>
        <w:pStyle w:val="CaptionedFigure"/>
      </w:pPr>
      <w:r>
        <w:drawing>
          <wp:inline>
            <wp:extent cx="5334000" cy="4754217"/>
            <wp:effectExtent b="0" l="0" r="0" t="0"/>
            <wp:docPr descr="Figure 9: Interviewing Families in the Home – Card sorting with a family in their living room" title="" id="151" name="Picture"/>
            <a:graphic>
              <a:graphicData uri="http://schemas.openxmlformats.org/drawingml/2006/picture">
                <pic:pic>
                  <pic:nvPicPr>
                    <pic:cNvPr descr="./src/figs/fig09-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54" name="Picture"/>
            <a:graphic>
              <a:graphicData uri="http://schemas.openxmlformats.org/drawingml/2006/picture">
                <pic:pic>
                  <pic:nvPicPr>
                    <pic:cNvPr descr="./src/figs/fig10-sketch-interview.png" id="155"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6"/>
    <w:bookmarkStart w:id="166" w:name="Xedf6a14348e4bc362e215e4dcd1e066e0bd16f7"/>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58" name="Picture"/>
            <a:graphic>
              <a:graphicData uri="http://schemas.openxmlformats.org/drawingml/2006/picture">
                <pic:pic>
                  <pic:nvPicPr>
                    <pic:cNvPr descr="./src/figs/fig11-ideation-grid.jpg" id="159" name="Picture"/>
                    <pic:cNvPicPr>
                      <a:picLocks noChangeArrowheads="1" noChangeAspect="1"/>
                    </pic:cNvPicPr>
                  </pic:nvPicPr>
                  <pic:blipFill>
                    <a:blip r:embed="rId15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61" name="Picture"/>
            <a:graphic>
              <a:graphicData uri="http://schemas.openxmlformats.org/drawingml/2006/picture">
                <pic:pic>
                  <pic:nvPicPr>
                    <pic:cNvPr descr="./src/figs/fig12-poster.jpg" id="162" name="Picture"/>
                    <pic:cNvPicPr>
                      <a:picLocks noChangeArrowheads="1" noChangeAspect="1"/>
                    </pic:cNvPicPr>
                  </pic:nvPicPr>
                  <pic:blipFill>
                    <a:blip r:embed="rId16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64" name="Picture"/>
            <a:graphic>
              <a:graphicData uri="http://schemas.openxmlformats.org/drawingml/2006/picture">
                <pic:pic>
                  <pic:nvPicPr>
                    <pic:cNvPr descr="./src/figs/fig13-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6"/>
    <w:bookmarkStart w:id="176" w:name="Xe1195d645f2e2f1de148df89615c120af8e740a"/>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S – A visual design mockup collaboratively created with BBC Research colleague Jasmine Cox" title="" id="168" name="Picture"/>
            <a:graphic>
              <a:graphicData uri="http://schemas.openxmlformats.org/drawingml/2006/picture">
                <pic:pic>
                  <pic:nvPicPr>
                    <pic:cNvPr descr="./src/figs/fig14-pds-partititioning.png" id="169" name="Picture"/>
                    <pic:cNvPicPr>
                      <a:picLocks noChangeArrowheads="1" noChangeAspect="1"/>
                    </pic:cNvPicPr>
                  </pic:nvPicPr>
                  <pic:blipFill>
                    <a:blip r:embed="rId16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PDS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71" name="Picture"/>
            <a:graphic>
              <a:graphicData uri="http://schemas.openxmlformats.org/drawingml/2006/picture">
                <pic:pic>
                  <pic:nvPicPr>
                    <pic:cNvPr descr="./src/figs/fig15-prototype-gdpr-interface.png" id="172" name="Picture"/>
                    <pic:cNvPicPr>
                      <a:picLocks noChangeArrowheads="1" noChangeAspect="1"/>
                    </pic:cNvPicPr>
                  </pic:nvPicPr>
                  <pic:blipFill>
                    <a:blip r:embed="rId17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74" name="Picture"/>
            <a:graphic>
              <a:graphicData uri="http://schemas.openxmlformats.org/drawingml/2006/picture">
                <pic:pic>
                  <pic:nvPicPr>
                    <pic:cNvPr descr="./src/figs/fig16-silver-data-interface.png" id="175" name="Picture"/>
                    <pic:cNvPicPr>
                      <a:picLocks noChangeArrowheads="1" noChangeAspect="1"/>
                    </pic:cNvPicPr>
                  </pic:nvPicPr>
                  <pic:blipFill>
                    <a:blip r:embed="rId17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176"/>
    <w:bookmarkStart w:id="186" w:name="Xecfb0067f356894b6b052ef3c3554dc7fb3f814"/>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78" name="Picture"/>
            <a:graphic>
              <a:graphicData uri="http://schemas.openxmlformats.org/drawingml/2006/picture">
                <pic:pic>
                  <pic:nvPicPr>
                    <pic:cNvPr descr="./src/figs/fig17-thematic-analysis.png" id="179" name="Picture"/>
                    <pic:cNvPicPr>
                      <a:picLocks noChangeArrowheads="1" noChangeAspect="1"/>
                    </pic:cNvPicPr>
                  </pic:nvPicPr>
                  <pic:blipFill>
                    <a:blip r:embed="rId17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81" name="Picture"/>
            <a:graphic>
              <a:graphicData uri="http://schemas.openxmlformats.org/drawingml/2006/picture">
                <pic:pic>
                  <pic:nvPicPr>
                    <pic:cNvPr descr="./src/figs/fig18-quant-analysis.png" id="182" name="Picture"/>
                    <pic:cNvPicPr>
                      <a:picLocks noChangeArrowheads="1" noChangeAspect="1"/>
                    </pic:cNvPicPr>
                  </pic:nvPicPr>
                  <pic:blipFill>
                    <a:blip r:embed="rId18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S a part of BBC Cornmarket R&amp;D work" title="" id="184" name="Picture"/>
            <a:graphic>
              <a:graphicData uri="http://schemas.openxmlformats.org/drawingml/2006/picture">
                <pic:pic>
                  <pic:nvPicPr>
                    <pic:cNvPr descr="./src/figs/fig19-life-modelling.jpg" id="185" name="Picture"/>
                    <pic:cNvPicPr>
                      <a:picLocks noChangeArrowheads="1" noChangeAspect="1"/>
                    </pic:cNvPicPr>
                  </pic:nvPicPr>
                  <pic:blipFill>
                    <a:blip r:embed="rId18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PDS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PDS context while embedded at BBC R&amp;D [TODO and Hestia].</w:t>
      </w:r>
    </w:p>
    <w:bookmarkEnd w:id="186"/>
    <w:bookmarkStart w:id="192" w:name="X2c7dc39f7a599e653154733c2f9c606bee5474c"/>
    <w:p>
      <w:pPr>
        <w:pStyle w:val="Heading3"/>
      </w:pPr>
      <w:r>
        <w:rPr>
          <w:rStyle w:val="SectionNumber"/>
        </w:rPr>
        <w:t xml:space="preserve">3.5.6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88" name="Picture"/>
            <a:graphic>
              <a:graphicData uri="http://schemas.openxmlformats.org/drawingml/2006/picture">
                <pic:pic>
                  <pic:nvPicPr>
                    <pic:cNvPr descr="./src/figs/fig20-recruitment-poster.png" id="189" name="Picture"/>
                    <pic:cNvPicPr>
                      <a:picLocks noChangeArrowheads="1" noChangeAspect="1"/>
                    </pic:cNvPicPr>
                  </pic:nvPicPr>
                  <pic:blipFill>
                    <a:blip r:embed="rId1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9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9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92"/>
    <w:bookmarkStart w:id="193" w:name="X3b7d2cf9323254a9419a9edb2bad661ca9f8aa5"/>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4"/>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4"/>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3"/>
    <w:bookmarkStart w:id="194" w:name="thesis-structure-approach"/>
    <w:p>
      <w:pPr>
        <w:pStyle w:val="Heading3"/>
      </w:pPr>
      <w:r>
        <w:rPr>
          <w:rStyle w:val="SectionNumber"/>
        </w:rPr>
        <w:t xml:space="preserve">3.5.8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35"/>
        </w:numPr>
        <w:pStyle w:val="Compact"/>
      </w:pPr>
      <w:r>
        <w:t xml:space="preserve">Chapter 4 details Case Study One in the context of both RQ1 &amp; RQ2.</w:t>
      </w:r>
    </w:p>
    <w:p>
      <w:pPr>
        <w:numPr>
          <w:ilvl w:val="0"/>
          <w:numId w:val="1035"/>
        </w:numPr>
        <w:pStyle w:val="Compact"/>
      </w:pPr>
      <w:r>
        <w:t xml:space="preserve">Chapter 5 details Case Study Two in the context of both RQ1 &amp; RQ2.</w:t>
      </w:r>
    </w:p>
    <w:p>
      <w:pPr>
        <w:numPr>
          <w:ilvl w:val="0"/>
          <w:numId w:val="1035"/>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35"/>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94"/>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202"/>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7"/>
        </w:numPr>
        <w:pStyle w:val="Compact"/>
      </w:pPr>
      <w:r>
        <w:rPr>
          <w:iCs/>
          <w:i/>
        </w:rPr>
        <w:t xml:space="preserve">Agreement</w:t>
      </w:r>
      <w:r>
        <w:t xml:space="preserve">: neutral (0) -&gt; agree (+1.0)</w:t>
      </w:r>
    </w:p>
    <w:p>
      <w:pPr>
        <w:numPr>
          <w:ilvl w:val="1"/>
          <w:numId w:val="1037"/>
        </w:numPr>
        <w:pStyle w:val="Compact"/>
      </w:pPr>
      <w:r>
        <w:rPr>
          <w:iCs/>
          <w:i/>
        </w:rPr>
        <w:t xml:space="preserve">Importance</w:t>
      </w:r>
      <w:r>
        <w:t xml:space="preserve">: not important (0.0) -&gt; important (+1.0)</w:t>
      </w:r>
    </w:p>
    <w:p>
      <w:pPr>
        <w:numPr>
          <w:ilvl w:val="0"/>
          <w:numId w:val="1036"/>
        </w:numPr>
        <w:pStyle w:val="Compact"/>
      </w:pPr>
      <w:r>
        <w:t xml:space="preserve">Rankings from different groups within workshops were aggregated, using mean averaging, with a weighting to ensure each workshop contributes equally regardless of attendance.</w:t>
      </w:r>
    </w:p>
    <w:p>
      <w:pPr>
        <w:numPr>
          <w:ilvl w:val="0"/>
          <w:numId w:val="103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8"/>
        </w:numPr>
        <w:pStyle w:val="Compact"/>
      </w:pPr>
      <w:r>
        <w:rPr>
          <w:iCs/>
          <w:i/>
        </w:rPr>
        <w:t xml:space="preserve">Mean agreement</w:t>
      </w:r>
    </w:p>
    <w:p>
      <w:pPr>
        <w:numPr>
          <w:ilvl w:val="1"/>
          <w:numId w:val="1038"/>
        </w:numPr>
        <w:pStyle w:val="Compact"/>
      </w:pPr>
      <w:r>
        <w:rPr>
          <w:iCs/>
          <w:i/>
        </w:rPr>
        <w:t xml:space="preserve">Variance of agreement</w:t>
      </w:r>
    </w:p>
    <w:p>
      <w:pPr>
        <w:numPr>
          <w:ilvl w:val="1"/>
          <w:numId w:val="1038"/>
        </w:numPr>
        <w:pStyle w:val="Compact"/>
      </w:pPr>
      <w:r>
        <w:rPr>
          <w:iCs/>
          <w:i/>
        </w:rPr>
        <w:t xml:space="preserve">Mean importance</w:t>
      </w:r>
    </w:p>
    <w:p>
      <w:pPr>
        <w:numPr>
          <w:ilvl w:val="1"/>
          <w:numId w:val="1038"/>
        </w:numPr>
        <w:pStyle w:val="Compact"/>
      </w:pPr>
      <w:r>
        <w:rPr>
          <w:iCs/>
          <w:i/>
        </w:rPr>
        <w:t xml:space="preserve">Variance of importance</w:t>
      </w:r>
      <w:r>
        <w:t xml:space="preserve">.</w:t>
      </w:r>
    </w:p>
    <w:p>
      <w:pPr>
        <w:numPr>
          <w:ilvl w:val="0"/>
          <w:numId w:val="103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39"/>
        </w:numPr>
        <w:pStyle w:val="Compact"/>
      </w:pPr>
      <w:r>
        <w:t xml:space="preserve">families should be able discuss their data with someone from the authorities,</w:t>
      </w:r>
    </w:p>
    <w:p>
      <w:pPr>
        <w:numPr>
          <w:ilvl w:val="0"/>
          <w:numId w:val="1039"/>
        </w:numPr>
        <w:pStyle w:val="Compact"/>
      </w:pPr>
      <w:r>
        <w:t xml:space="preserve">public sector officials cannot make good judgements solely by looking at families’ data,</w:t>
      </w:r>
    </w:p>
    <w:p>
      <w:pPr>
        <w:numPr>
          <w:ilvl w:val="0"/>
          <w:numId w:val="1039"/>
        </w:numPr>
        <w:pStyle w:val="Compact"/>
      </w:pPr>
      <w:r>
        <w:t xml:space="preserve">data cannot adequately represent a family,</w:t>
      </w:r>
    </w:p>
    <w:p>
      <w:pPr>
        <w:numPr>
          <w:ilvl w:val="0"/>
          <w:numId w:val="1039"/>
        </w:numPr>
        <w:pStyle w:val="Compact"/>
      </w:pPr>
      <w:r>
        <w:t xml:space="preserve">families should be treated as more than just what their database record says,</w:t>
      </w:r>
    </w:p>
    <w:p>
      <w:pPr>
        <w:numPr>
          <w:ilvl w:val="0"/>
          <w:numId w:val="1039"/>
        </w:numPr>
        <w:pStyle w:val="Compact"/>
      </w:pPr>
      <w:r>
        <w:t xml:space="preserve">information stored about them must be fair and accurate,</w:t>
      </w:r>
    </w:p>
    <w:p>
      <w:pPr>
        <w:numPr>
          <w:ilvl w:val="0"/>
          <w:numId w:val="1039"/>
        </w:numPr>
        <w:pStyle w:val="Compact"/>
      </w:pPr>
      <w:r>
        <w:t xml:space="preserve">families must have rights to see it and how it is used, and</w:t>
      </w:r>
    </w:p>
    <w:p>
      <w:pPr>
        <w:numPr>
          <w:ilvl w:val="0"/>
          <w:numId w:val="103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210" name="Picture"/>
            <a:graphic>
              <a:graphicData uri="http://schemas.openxmlformats.org/drawingml/2006/picture">
                <pic:pic>
                  <pic:nvPicPr>
                    <pic:cNvPr descr="./src/figs/fig2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236" name="Picture"/>
            <a:graphic>
              <a:graphicData uri="http://schemas.openxmlformats.org/drawingml/2006/picture">
                <pic:pic>
                  <pic:nvPicPr>
                    <pic:cNvPr descr="./src/figs/fig2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’it is no longer a technological necessity but it has become a political intention”</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4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4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4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4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4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240"/>
    <w:bookmarkEnd w:id="241"/>
    <w:bookmarkStart w:id="30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4"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250" name="Picture"/>
            <a:graphic>
              <a:graphicData uri="http://schemas.openxmlformats.org/drawingml/2006/picture">
                <pic:pic>
                  <pic:nvPicPr>
                    <pic:cNvPr descr="./src/figs/fig23-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4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252" name="Picture"/>
            <a:graphic>
              <a:graphicData uri="http://schemas.openxmlformats.org/drawingml/2006/picture">
                <pic:pic>
                  <pic:nvPicPr>
                    <pic:cNvPr descr="./src/figs/fig10-sketch-interview.png" id="253" name="Picture"/>
                    <pic:cNvPicPr>
                      <a:picLocks noChangeArrowheads="1" noChangeAspect="1"/>
                    </pic:cNvPicPr>
                  </pic:nvPicPr>
                  <pic:blipFill>
                    <a:blip r:embed="rId15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4"/>
    <w:bookmarkStart w:id="286" w:name="X710dd44fa12f98194f8bba2bb20cba7bee18ff6"/>
    <w:p>
      <w:pPr>
        <w:pStyle w:val="Heading2"/>
      </w:pPr>
      <w:r>
        <w:rPr>
          <w:rStyle w:val="SectionNumber"/>
        </w:rPr>
        <w:t xml:space="preserve">5.3</w:t>
      </w:r>
      <w:r>
        <w:tab/>
      </w:r>
      <w:r>
        <w:t xml:space="preserve">GDPR Request Outcomes</w:t>
      </w:r>
    </w:p>
    <w:bookmarkStart w:id="261"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6" name="Picture"/>
            <a:graphic>
              <a:graphicData uri="http://schemas.openxmlformats.org/drawingml/2006/picture">
                <pic:pic>
                  <pic:nvPicPr>
                    <pic:cNvPr descr="./src/figs/table8-targets.png" id="257" name="Picture"/>
                    <pic:cNvPicPr>
                      <a:picLocks noChangeArrowheads="1" noChangeAspect="1"/>
                    </pic:cNvPicPr>
                  </pic:nvPicPr>
                  <pic:blipFill>
                    <a:blip r:embed="rId255"/>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9" name="Picture"/>
            <a:graphic>
              <a:graphicData uri="http://schemas.openxmlformats.org/drawingml/2006/picture">
                <pic:pic>
                  <pic:nvPicPr>
                    <pic:cNvPr descr="./src/figs/table9-data-types.png" id="260" name="Picture"/>
                    <pic:cNvPicPr>
                      <a:picLocks noChangeArrowheads="1" noChangeAspect="1"/>
                    </pic:cNvPicPr>
                  </pic:nvPicPr>
                  <pic:blipFill>
                    <a:blip r:embed="rId258"/>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[TODO replace table with text]</w:t>
      </w:r>
    </w:p>
    <w:bookmarkEnd w:id="261"/>
    <w:bookmarkStart w:id="26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263" name="Picture"/>
            <a:graphic>
              <a:graphicData uri="http://schemas.openxmlformats.org/drawingml/2006/picture">
                <pic:pic>
                  <pic:nvPicPr>
                    <pic:cNvPr descr="./src/figs/fig25-gdpr-sankey.png" id="264" name="Picture"/>
                    <pic:cNvPicPr>
                      <a:picLocks noChangeArrowheads="1" noChangeAspect="1"/>
                    </pic:cNvPicPr>
                  </pic:nvPicPr>
                  <pic:blipFill>
                    <a:blip r:embed="rId262"/>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5"/>
    <w:bookmarkStart w:id="275"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7" name="Picture"/>
            <a:graphic>
              <a:graphicData uri="http://schemas.openxmlformats.org/drawingml/2006/picture">
                <pic:pic>
                  <pic:nvPicPr>
                    <pic:cNvPr descr="./src/figs/table10-data-quality.png" id="268" name="Picture"/>
                    <pic:cNvPicPr>
                      <a:picLocks noChangeArrowheads="1" noChangeAspect="1"/>
                    </pic:cNvPicPr>
                  </pic:nvPicPr>
                  <pic:blipFill>
                    <a:blip r:embed="rId26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70" name="Picture"/>
            <a:graphic>
              <a:graphicData uri="http://schemas.openxmlformats.org/drawingml/2006/picture">
                <pic:pic>
                  <pic:nvPicPr>
                    <pic:cNvPr descr="./src/figs/table11-best-worst-companies.png" id="271" name="Picture"/>
                    <pic:cNvPicPr>
                      <a:picLocks noChangeArrowheads="1" noChangeAspect="1"/>
                    </pic:cNvPicPr>
                  </pic:nvPicPr>
                  <pic:blipFill>
                    <a:blip r:embed="rId269"/>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3" name="Picture"/>
            <a:graphic>
              <a:graphicData uri="http://schemas.openxmlformats.org/drawingml/2006/picture">
                <pic:pic>
                  <pic:nvPicPr>
                    <pic:cNvPr descr="./src/figs/table12-hopes-and-goals.png" id="274" name="Picture"/>
                    <pic:cNvPicPr>
                      <a:picLocks noChangeArrowheads="1" noChangeAspect="1"/>
                    </pic:cNvPicPr>
                  </pic:nvPicPr>
                  <pic:blipFill>
                    <a:blip r:embed="rId272"/>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[TODO replace table with text]</w:t>
      </w:r>
    </w:p>
    <w:bookmarkEnd w:id="275"/>
    <w:bookmarkStart w:id="28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277" name="Picture"/>
            <a:graphic>
              <a:graphicData uri="http://schemas.openxmlformats.org/drawingml/2006/picture">
                <pic:pic>
                  <pic:nvPicPr>
                    <pic:cNvPr descr="./src/figs/fig26-power-and-trust-distribution.png" id="278" name="Picture"/>
                    <pic:cNvPicPr>
                      <a:picLocks noChangeArrowheads="1" noChangeAspect="1"/>
                    </pic:cNvPicPr>
                  </pic:nvPicPr>
                  <pic:blipFill>
                    <a:blip r:embed="rId276"/>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280" name="Picture"/>
            <a:graphic>
              <a:graphicData uri="http://schemas.openxmlformats.org/drawingml/2006/picture">
                <pic:pic>
                  <pic:nvPicPr>
                    <pic:cNvPr descr="./src/figs/fig27-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283" name="Picture"/>
            <a:graphic>
              <a:graphicData uri="http://schemas.openxmlformats.org/drawingml/2006/picture">
                <pic:pic>
                  <pic:nvPicPr>
                    <pic:cNvPr descr="./src/figs/fig28-trust-by-stage.png" id="284" name="Picture"/>
                    <pic:cNvPicPr>
                      <a:picLocks noChangeArrowheads="1" noChangeAspect="1"/>
                    </pic:cNvPicPr>
                  </pic:nvPicPr>
                  <pic:blipFill>
                    <a:blip r:embed="rId282"/>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285"/>
    <w:bookmarkEnd w:id="286"/>
    <w:bookmarkStart w:id="30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7"/>
    <w:bookmarkStart w:id="291"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88"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88"/>
    <w:bookmarkStart w:id="289"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89"/>
    <w:bookmarkStart w:id="290"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0"/>
    <w:bookmarkEnd w:id="291"/>
    <w:bookmarkStart w:id="295" w:name="X4220954772525d32e725d96f6075161e9a9a85f"/>
    <w:p>
      <w:pPr>
        <w:pStyle w:val="Heading3"/>
      </w:pPr>
      <w:r>
        <w:rPr>
          <w:rStyle w:val="SectionNumber"/>
        </w:rPr>
        <w:t xml:space="preserve">5.4.3</w:t>
      </w:r>
      <w:r>
        <w:tab/>
      </w:r>
      <w:r>
        <w:t xml:space="preserve">Theme 2: People Struggle to Understand, Use and Control Their Data</w:t>
      </w:r>
    </w:p>
    <w:bookmarkStart w:id="292"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2"/>
    <w:bookmarkStart w:id="293"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
        <w:r>
          <w:rPr>
            <w:rStyle w:val="Hyperlink"/>
          </w:rPr>
          <w:t xml:space="preserve">Bowyer, 2021</w:t>
        </w:r>
      </w:hyperlink>
      <w:r>
        <w:t xml:space="preserve">)</w:t>
      </w:r>
      <w:r>
        <w:t xml:space="preserve">.</w:t>
      </w:r>
    </w:p>
    <w:bookmarkEnd w:id="293"/>
    <w:bookmarkStart w:id="294"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4"/>
    <w:bookmarkEnd w:id="295"/>
    <w:bookmarkStart w:id="299"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6"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6"/>
    <w:bookmarkStart w:id="297"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7"/>
    <w:bookmarkStart w:id="298"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98"/>
    <w:bookmarkEnd w:id="299"/>
    <w:bookmarkEnd w:id="300"/>
    <w:bookmarkStart w:id="30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1"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1"/>
    <w:bookmarkStart w:id="302"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
        <w:r>
          <w:rPr>
            <w:rStyle w:val="Hyperlink"/>
          </w:rPr>
          <w:t xml:space="preserve">Bowyer, 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2"/>
    <w:bookmarkStart w:id="303"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3"/>
    <w:bookmarkEnd w:id="304"/>
    <w:bookmarkStart w:id="30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
        <w:r>
          <w:rPr>
            <w:rStyle w:val="Hyperlink"/>
          </w:rPr>
          <w:t xml:space="preserve">Bowyer, 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
        <w:r>
          <w:rPr>
            <w:rStyle w:val="Hyperlink"/>
          </w:rPr>
          <w:t xml:space="preserve">Bowyer, 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305"/>
    <w:bookmarkEnd w:id="306"/>
    <w:bookmarkStart w:id="317"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4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7.</w:t>
      </w:r>
      <w:r>
        <w:t xml:space="preserve"> </w:t>
      </w:r>
      <w:r>
        <w:rPr>
          <w:iCs/>
          <w:i/>
        </w:rPr>
        <w:t xml:space="preserve">“</w:t>
      </w:r>
      <w:r>
        <w:rPr>
          <w:iCs/>
          <w:i/>
        </w:rPr>
        <w:t xml:space="preserve">Human Data Relations</w:t>
      </w:r>
      <w:r>
        <w:rPr>
          <w:iCs/>
          <w:i/>
        </w:rPr>
        <w:t xml:space="preserve">”</w:t>
      </w:r>
      <w:r>
        <w:t xml:space="preserve"> </w:t>
      </w:r>
      <w:r>
        <w:t xml:space="preserve">is a term that I introduce here to expand upon the established theory of Human Data Interaction</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Cs/>
          <w:i/>
        </w:rPr>
        <w:t xml:space="preserve">direct</w:t>
      </w:r>
      <w:r>
        <w:t xml:space="preserve"> </w:t>
      </w:r>
      <w:r>
        <w:t xml:space="preserve">interaction (such as through an interface in an app or website) and</w:t>
      </w:r>
      <w:r>
        <w:t xml:space="preserve"> </w:t>
      </w:r>
      <w:r>
        <w:rPr>
          <w:iCs/>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31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7"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7"/>
    <w:bookmarkStart w:id="308"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08"/>
    <w:bookmarkStart w:id="310" w:name="want-d3"/>
    <w:p>
      <w:pPr>
        <w:pStyle w:val="Heading3"/>
      </w:pPr>
      <w:r>
        <w:rPr>
          <w:rStyle w:val="SectionNumber"/>
        </w:rPr>
        <w:t xml:space="preserve">6.1.3</w:t>
      </w:r>
      <w:r>
        <w:tab/>
      </w:r>
      <w:r>
        <w:t xml:space="preserve">Useable</w:t>
      </w:r>
      <w:r>
        <w:rPr>
          <w:rStyle w:val="FootnoteReference"/>
        </w:rPr>
        <w:footnoteReference w:id="309"/>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0"/>
    <w:bookmarkEnd w:id="311"/>
    <w:bookmarkStart w:id="31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2"/>
    <w:bookmarkStart w:id="31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3"/>
    <w:bookmarkStart w:id="314"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4"/>
    <w:bookmarkEnd w:id="315"/>
    <w:bookmarkStart w:id="316" w:name="X3c10c50990743199cc887aaacd3f88a0a0a026e"/>
    <w:p>
      <w:pPr>
        <w:pStyle w:val="Heading2"/>
      </w:pPr>
      <w:r>
        <w:rPr>
          <w:rStyle w:val="SectionNumber"/>
        </w:rPr>
        <w:t xml:space="preserve">6.3</w:t>
      </w:r>
      <w:r>
        <w:tab/>
      </w:r>
      <w:r>
        <w:t xml:space="preserve">Achieving Individual Empowerment</w:t>
      </w:r>
    </w:p>
    <w:p>
      <w:pPr>
        <w:pStyle w:val="FirstParagraph"/>
      </w:pPr>
      <w:r>
        <w:t xml:space="preserve">[TODO: Update these three sections so that they properly frame this chapter as an answer to RQ1 and RQ2 and as looking towards</w:t>
      </w:r>
      <w:r>
        <w:t xml:space="preserve"> </w:t>
      </w:r>
      <w:r>
        <w:t xml:space="preserve">‘</w:t>
      </w:r>
      <w:r>
        <w:t xml:space="preserve">better Human Data Relations</w:t>
      </w:r>
      <w:r>
        <w:t xml:space="preserve">’</w:t>
      </w:r>
      <w:r>
        <w:t xml:space="preserve">]</w:t>
      </w:r>
    </w:p>
    <w:p>
      <w:pPr>
        <w:pStyle w:val="BodyText"/>
      </w:pPr>
      <w:r>
        <w:rPr>
          <w:bCs/>
          <w:b/>
        </w:rPr>
        <w:t xml:space="preserve">Empowerment means being able to do more.</w:t>
      </w:r>
      <w:r>
        <w:t xml:space="preserve"> </w:t>
      </w:r>
      <w:r>
        <w:t xml:space="preserve">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Cs/>
          <w:i/>
        </w:rPr>
        <w:t xml:space="preserve">“</w:t>
      </w:r>
      <w:r>
        <w:rPr>
          <w:iCs/>
          <w:i/>
        </w:rPr>
        <w:t xml:space="preserve">what can I do?</w:t>
      </w:r>
      <w:r>
        <w:rPr>
          <w:iCs/>
          <w:i/>
        </w:rPr>
        <w:t xml:space="preserve">”</w:t>
      </w:r>
      <w:r>
        <w:t xml:space="preserve">. It is important to acknowledge that the power imbalance described by the World Economic Forum</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w:t>
      </w:r>
      <w:r>
        <w:t xml:space="preserve">and described in 2.1.2 encompasses both this concept of</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However, as argued by Pansardi, these are best considered as two sides of the same coin;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w:t>
      </w:r>
    </w:p>
    <w:p>
      <w:pPr>
        <w:pStyle w:val="BodyText"/>
      </w:pPr>
      <w:r>
        <w:rPr>
          <w:bCs/>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Cs/>
          <w:i/>
        </w:rPr>
        <w:t xml:space="preserve">disempowered</w:t>
      </w:r>
      <w:r>
        <w:t xml:space="preserve">. People are seen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(6.1.3) and process transparency (6.2.1) we have clear evidence that it</w:t>
      </w:r>
      <w:r>
        <w:t xml:space="preserve"> </w:t>
      </w:r>
      <w:r>
        <w:rPr>
          <w:iCs/>
          <w:i/>
        </w:rPr>
        <w:t xml:space="preserve">does</w:t>
      </w:r>
      <w:r>
        <w:t xml:space="preserve"> </w:t>
      </w:r>
      <w:r>
        <w:t xml:space="preserve">have an impact on individual’s sense of power; in Case Study Two, 45% of cases saw people experience a change in power after examining privacy policies, experiencing GDPR and scrutinising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Cs/>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data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 innovation in data access and process involvement to flourish.</w:t>
      </w:r>
    </w:p>
    <w:bookmarkEnd w:id="316"/>
    <w:bookmarkEnd w:id="317"/>
    <w:bookmarkStart w:id="449"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1" w:name="introduction-background"/>
    <w:p>
      <w:pPr>
        <w:pStyle w:val="Heading2"/>
      </w:pPr>
      <w:r>
        <w:rPr>
          <w:rStyle w:val="SectionNumber"/>
        </w:rPr>
        <w:t xml:space="preserve">7.1</w:t>
      </w:r>
      <w:r>
        <w:tab/>
      </w:r>
      <w:r>
        <w:t xml:space="preserve">Introduction &amp; Background</w:t>
      </w:r>
    </w:p>
    <w:p>
      <w:pPr>
        <w:pStyle w:val="FirstParagraph"/>
      </w:pPr>
      <w:r>
        <w:t xml:space="preserve">Through the Case Studies (Chapter 4 &amp; 5) and the discussion in Chapter 6, a clear understanding of what people want from direct and indirect data relations (RQ1 &amp; RQ2) has been established. In this chapter, we turn our attention from theory to practice, from what is needed to</w:t>
      </w:r>
      <w:r>
        <w:t xml:space="preserve"> </w:t>
      </w:r>
      <w:r>
        <w:rPr>
          <w:iCs/>
          <w:i/>
        </w:rPr>
        <w:t xml:space="preserve">what is possible</w:t>
      </w:r>
      <w:r>
        <w:t xml:space="preserve">. Specifically, this chapter will return to the overall research question and consider</w:t>
      </w:r>
      <w:r>
        <w:t xml:space="preserve"> </w:t>
      </w:r>
      <w:r>
        <w:rPr>
          <w:iCs/>
          <w:i/>
        </w:rPr>
        <w:t xml:space="preserve">“</w:t>
      </w:r>
      <w:r>
        <w:rPr>
          <w:iCs/>
          <w:i/>
        </w:rPr>
        <w:t xml:space="preserve">How might [better Human Data Relations] be achieved?</w:t>
      </w:r>
      <w:r>
        <w:rPr>
          <w:iCs/>
          <w:i/>
        </w:rPr>
        <w:t xml:space="preserve">”</w:t>
      </w:r>
      <w:r>
        <w:t xml:space="preserve">, and answer this question by describing practical approaches for future research, innovation and policy that are either novel or already emergent.</w:t>
      </w:r>
    </w:p>
    <w:p>
      <w:pPr>
        <w:pStyle w:val="BodyText"/>
      </w:pPr>
      <w:r>
        <w:t xml:space="preserve">This chapter is deliberately broad and open ended.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w:t>
      </w:r>
    </w:p>
    <w:p>
      <w:pPr>
        <w:pStyle w:val="BodyText"/>
      </w:pPr>
      <w:r>
        <w:t xml:space="preserve">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w:t>
      </w:r>
    </w:p>
    <w:p>
      <w:pPr>
        <w:pStyle w:val="BodyText"/>
      </w:pPr>
      <w:r>
        <w:t xml:space="preserve">The shape this chapter takes is to consider the the six HDR wants that this thesis has uncovered [</w:t>
      </w:r>
      <w:hyperlink w:anchor="chapter-6">
        <w:r>
          <w:rPr>
            <w:rStyle w:val="Hyperlink"/>
          </w:rPr>
          <w:t xml:space="preserve">Chapter 6</w:t>
        </w:r>
      </w:hyperlink>
      <w:r>
        <w:t xml:space="preserve">] as a basis for defining</w:t>
      </w:r>
      <w:r>
        <w:t xml:space="preserve"> </w:t>
      </w:r>
      <w:r>
        <w:rPr>
          <w:bCs/>
          <w:b/>
        </w:rPr>
        <w:t xml:space="preserve">objectives</w:t>
      </w:r>
      <w:r>
        <w:t xml:space="preserve"> </w:t>
      </w:r>
      <w:r>
        <w:t xml:space="preserve">for the HDR landscape, then to to illustrate what specific</w:t>
      </w:r>
      <w:r>
        <w:t xml:space="preserve"> </w:t>
      </w:r>
      <w:r>
        <w:rPr>
          <w:bCs/>
          <w:b/>
        </w:rPr>
        <w:t xml:space="preserve">obstacles</w:t>
      </w:r>
      <w:r>
        <w:t xml:space="preserve"> </w:t>
      </w:r>
      <w:r>
        <w:t xml:space="preserve">and</w:t>
      </w:r>
      <w:r>
        <w:t xml:space="preserve"> </w:t>
      </w:r>
      <w:r>
        <w:rPr>
          <w:bCs/>
          <w:b/>
        </w:rPr>
        <w:t xml:space="preserve">opportunities</w:t>
      </w:r>
      <w:r>
        <w:t xml:space="preserve"> </w:t>
      </w:r>
      <w:r>
        <w:t xml:space="preserve">are relevant when attempting to pursue those objectives, as well as to highlight specific</w:t>
      </w:r>
      <w:r>
        <w:t xml:space="preserve"> </w:t>
      </w:r>
      <w:r>
        <w:rPr>
          <w:bCs/>
          <w:b/>
        </w:rPr>
        <w:t xml:space="preserve">designerly insights</w:t>
      </w:r>
      <w:r>
        <w:t xml:space="preserve"> </w:t>
      </w:r>
      <w:r>
        <w:t xml:space="preserve">that are relevant.</w:t>
      </w:r>
    </w:p>
    <w:p>
      <w:pPr>
        <w:pStyle w:val="BodyText"/>
      </w:pPr>
      <w:r>
        <w:t xml:space="preserve">There are many aspects to the wide-reaching objective of better HDR in practice: technical, design, commercial, legal, moral, social and political and this chapter does not cover them all, nor is it formal empirical research.</w:t>
      </w:r>
      <w:r>
        <w:t xml:space="preserve"> </w:t>
      </w:r>
      <w:r>
        <w:t xml:space="preserve">Instead, detail is provided in the form of</w:t>
      </w:r>
      <w:r>
        <w:t xml:space="preserve"> </w:t>
      </w:r>
      <w:r>
        <w:rPr>
          <w:bCs/>
          <w:b/>
        </w:rPr>
        <w:t xml:space="preserve">real world practical designs and insights</w:t>
      </w:r>
      <w:r>
        <w:t xml:space="preserve"> </w:t>
      </w:r>
      <w:r>
        <w:t xml:space="preserve">from four industrial and academic research projects I was part of during the same timeframe as the empirical research, as well as from the work of other innovators and activists. This detail is contextualised relative to existing literature and the thesis’ earlier contributions.</w:t>
      </w:r>
    </w:p>
    <w:p>
      <w:pPr>
        <w:pStyle w:val="BodyText"/>
      </w:pPr>
      <w:r>
        <w:t xml:space="preserve">In section 7.1.1 the peripheral R &amp; D activities I undertook are described; forming the primary point of reference for this chapter, as this peripheral work has informed and allowed me to build upon the core HDR understanding from the empirial research, and much of the work has often aligned well to the six data wants [</w:t>
      </w:r>
      <w:hyperlink w:anchor="chapter-6">
        <w:r>
          <w:rPr>
            <w:rStyle w:val="Hyperlink"/>
          </w:rPr>
          <w:t xml:space="preserve">Chapter 6</w:t>
        </w:r>
      </w:hyperlink>
      <w:r>
        <w:t xml:space="preserve">]. Often the work has exposed evolving areas where different actors are trying to bring about better HDR.</w:t>
      </w:r>
    </w:p>
    <w:p>
      <w:pPr>
        <w:pStyle w:val="BodyText"/>
      </w:pPr>
      <w:r>
        <w:t xml:space="preserve">In section 7.1.2, I explain some important context about the nature of the ideas presented in this chapter and how to attribute them fairly.</w:t>
      </w:r>
    </w:p>
    <w:p>
      <w:pPr>
        <w:pStyle w:val="BodyText"/>
      </w:pPr>
      <w:r>
        <w:t xml:space="preserve">In section 7.2, I formalise and expand the Human Data Relations concept. Additional insights into how people relate to data are identified, as well an important dichotomy of two distinct drivers that motivate people’s needs for better relations with their data.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commnunity as a</w:t>
      </w:r>
      <w:r>
        <w:t xml:space="preserve"> </w:t>
      </w:r>
      <w:r>
        <w:rPr>
          <w:iCs/>
          <w:i/>
        </w:rPr>
        <w:t xml:space="preserve">recursive public</w:t>
      </w:r>
      <w:r>
        <w:t xml:space="preserve">.</w:t>
      </w:r>
    </w:p>
    <w:p>
      <w:pPr>
        <w:pStyle w:val="BodyText"/>
      </w:pPr>
      <w:r>
        <w:t xml:space="preserve">Section 7.3 and 7.4 form the main body of this chapter, beginning with a focus on the main obstacles that one must face in pursuit of the HDR objectives identified. Specific insights that can inform research, design and activist thinking are shared in inset boxes throughout 7.3 and 7.4.</w:t>
      </w:r>
    </w:p>
    <w:p>
      <w:pPr>
        <w:pStyle w:val="BodyText"/>
      </w:pPr>
      <w:r>
        <w:t xml:space="preserve">7.4 is solution-focused, considering the nuts-and-bolts of</w:t>
      </w:r>
      <w:r>
        <w:t xml:space="preserve"> </w:t>
      </w:r>
      <w:r>
        <w:rPr>
          <w:iCs/>
          <w:i/>
        </w:rPr>
        <w:t xml:space="preserve">how</w:t>
      </w:r>
      <w:r>
        <w:t xml:space="preserve"> </w:t>
      </w:r>
      <w:r>
        <w:t xml:space="preserve">we might, using these insights begin to tackle the obstacles of 7.3 in pursuit of the HDR objectives. In 7.4.1 I introduce the concept of</w:t>
      </w:r>
      <w:r>
        <w:t xml:space="preserve"> </w:t>
      </w:r>
      <w:r>
        <w:rPr>
          <w:iCs/>
          <w:i/>
        </w:rPr>
        <w:t xml:space="preserve">Theories of Change (ToC)</w:t>
      </w:r>
      <w:r>
        <w:t xml:space="preserve">, which are used as a framing device for structuring the four approaches to pursuing change that follow in 7.4.2 to 7.4.5. Each for these four approach sections is modelled as a different possible trajectories for change. Within each of these four trajectories, specific named opportunities are described or referenced in varying detail</w:t>
      </w:r>
      <w:r>
        <w:t xml:space="preserve"> </w:t>
      </w:r>
      <w:r>
        <w:rPr>
          <w:rStyle w:val="FootnoteReference"/>
        </w:rPr>
        <w:footnoteReference w:id="318"/>
      </w:r>
      <w:r>
        <w:t xml:space="preserve">.</w:t>
      </w:r>
    </w:p>
    <w:p>
      <w:pPr>
        <w:pStyle w:val="BodyText"/>
      </w:pPr>
      <w:r>
        <w:t xml:space="preserve">Section 7.5 concludes the thesis, summarising the insights presented in 7.3 and the change trajectories presented in 7.4, reflecting on my journey as a researcher and summarising the thesis’ contributions as a whole.</w:t>
      </w:r>
    </w:p>
    <w:bookmarkStart w:id="319" w:name="peripheral-research-design-settings"/>
    <w:p>
      <w:pPr>
        <w:pStyle w:val="Heading3"/>
      </w:pPr>
      <w:r>
        <w:rPr>
          <w:rStyle w:val="SectionNumber"/>
        </w:rPr>
        <w:t xml:space="preserve">7.1.1</w:t>
      </w:r>
      <w:r>
        <w:tab/>
      </w:r>
      <w:r>
        <w:t xml:space="preserve">Peripheral Research &amp; Design Settings</w:t>
      </w:r>
    </w:p>
    <w:p>
      <w:pPr>
        <w:pStyle w:val="FirstParagraph"/>
      </w:pPr>
      <w:r>
        <w:t xml:space="preserve">[TODO Move 3.4.3 etc. to here and remove all refs to 3.4.3]</w:t>
      </w:r>
    </w:p>
    <w:p>
      <w:pPr>
        <w:pStyle w:val="BodyText"/>
      </w:pPr>
      <w:r>
        <w:t xml:space="preserve">The majority of examples and learnings shared in this chapter come from my participation as an expert researcher and designer in two industrial research projects:</w:t>
      </w:r>
    </w:p>
    <w:p>
      <w:pPr>
        <w:numPr>
          <w:ilvl w:val="0"/>
          <w:numId w:val="1046"/>
        </w:numPr>
        <w:pStyle w:val="Compact"/>
      </w:pPr>
      <w:r>
        <w:rPr>
          <w:bCs/>
          <w:b/>
        </w:rPr>
        <w:t xml:space="preserve">BBC R&amp;D’s Cornmarket Project</w:t>
      </w:r>
      <w:r>
        <w:t xml:space="preserve">, which explored through user experience design, technical prototyping and participatory research, how individuals might interact with data through a Personal Data Store interface (see 3.4.3.3)</w:t>
      </w:r>
    </w:p>
    <w:p>
      <w:pPr>
        <w:numPr>
          <w:ilvl w:val="0"/>
          <w:numId w:val="1046"/>
        </w:numPr>
        <w:pStyle w:val="Compact"/>
      </w:pPr>
      <w:r>
        <w:rPr>
          <w:bCs/>
          <w:b/>
        </w:rPr>
        <w:t xml:space="preserve">Sitra/Hestia.ai’s #digipower Project</w:t>
      </w:r>
      <w:r>
        <w:t xml:space="preserve">, a successor to Case Study Two, in which European politicians examined companies’ data practices through exercising data rights and conducting technical audits (see 3.4.3.4)</w:t>
      </w:r>
      <w:r>
        <w:t xml:space="preserve"> </w:t>
      </w:r>
      <w:r>
        <w:t xml:space="preserve">[TODO add links to both the page, and the sitra report, and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In addition, my participation as an interface designer and front-end software developer in the following two academic research projects contributes secondarily to this chapter:</w:t>
      </w:r>
    </w:p>
    <w:p>
      <w:pPr>
        <w:numPr>
          <w:ilvl w:val="0"/>
          <w:numId w:val="1047"/>
        </w:numPr>
        <w:pStyle w:val="Compact"/>
      </w:pPr>
      <w:r>
        <w:rPr>
          <w:bCs/>
          <w:b/>
        </w:rPr>
        <w:t xml:space="preserve">Connected Health Cities (CHC)’s SILVER Project</w:t>
      </w:r>
      <w:r>
        <w:t xml:space="preserve">, where I, along with a backend developer and a team of researchers, developed a prototype health data viewing interface for Early Help support workers (see 3.4.3.1).</w:t>
      </w:r>
    </w:p>
    <w:p>
      <w:pPr>
        <w:numPr>
          <w:ilvl w:val="0"/>
          <w:numId w:val="104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 (see 3.4.3.2).</w:t>
      </w:r>
    </w:p>
    <w:bookmarkEnd w:id="319"/>
    <w:bookmarkStart w:id="320" w:name="attribution-of-insights"/>
    <w:p>
      <w:pPr>
        <w:pStyle w:val="Heading3"/>
      </w:pPr>
      <w:r>
        <w:rPr>
          <w:rStyle w:val="SectionNumber"/>
        </w:rPr>
        <w:t xml:space="preserve">7.1.2</w:t>
      </w:r>
      <w:r>
        <w:tab/>
      </w:r>
      <w:r>
        <w:t xml:space="preserve">Attribution of Insights</w:t>
      </w:r>
    </w:p>
    <w:p>
      <w:pPr>
        <w:pStyle w:val="FirstParagraph"/>
      </w:pPr>
      <w:r>
        <w:t xml:space="preserve">While this thesis is my own original work, and many ideas presented in this chapter are fully original, some of the specific details, theories and ideas presented in this chapter arose or were developed or augmented through my close collaboration, discussion and ideation with other researchers, including:</w:t>
      </w:r>
    </w:p>
    <w:p>
      <w:pPr>
        <w:numPr>
          <w:ilvl w:val="0"/>
          <w:numId w:val="1048"/>
        </w:numPr>
        <w:pStyle w:val="Compact"/>
      </w:pPr>
      <w:r>
        <w:t xml:space="preserve">Jasmine Cox, Suzanne Clarke, Tim Broom, Rhianne Jones, Alex Ballantyne and others at BBC R&amp;D;</w:t>
      </w:r>
    </w:p>
    <w:p>
      <w:pPr>
        <w:numPr>
          <w:ilvl w:val="0"/>
          <w:numId w:val="1048"/>
        </w:numPr>
        <w:pStyle w:val="Compact"/>
      </w:pPr>
      <w:r>
        <w:t xml:space="preserve">Paul-Olivier Dehaye, Jessica Pidoux, Francois Quellec at Hestia.ai;</w:t>
      </w:r>
    </w:p>
    <w:p>
      <w:pPr>
        <w:numPr>
          <w:ilvl w:val="0"/>
          <w:numId w:val="1048"/>
        </w:numPr>
        <w:pStyle w:val="Compact"/>
      </w:pPr>
      <w:r>
        <w:t xml:space="preserve">Stuart Wheater of Arjuna Technologies and Kyle Montague of Open Lab during the SILVER project; and</w:t>
      </w:r>
    </w:p>
    <w:p>
      <w:pPr>
        <w:numPr>
          <w:ilvl w:val="0"/>
          <w:numId w:val="1048"/>
        </w:numPr>
        <w:pStyle w:val="Compact"/>
      </w:pPr>
      <w:r>
        <w:t xml:space="preserve">Louis Goffe of Open Lab on the DERC Healthy Eating project</w:t>
      </w:r>
    </w:p>
    <w:p>
      <w:pPr>
        <w:numPr>
          <w:ilvl w:val="0"/>
          <w:numId w:val="1048"/>
        </w:numPr>
        <w:pStyle w:val="Compact"/>
      </w:pPr>
      <w:r>
        <w:t xml:space="preserve">earlier innovation work with Alistair Croll at Rednod, Montréal, Canada (circa 2011) and with Megan Beynon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w:t>
      </w:r>
    </w:p>
    <w:bookmarkEnd w:id="320"/>
    <w:bookmarkEnd w:id="321"/>
    <w:bookmarkStart w:id="33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2"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w:t>
      </w:r>
    </w:p>
    <w:p>
      <w:pPr>
        <w:pStyle w:val="BodyText"/>
      </w:pPr>
      <w:r>
        <w:t xml:space="preserve">Looking across this set of lenses, it is possible to identify four specific roles that data can serve:</w:t>
      </w:r>
    </w:p>
    <w:p>
      <w:pPr>
        <w:numPr>
          <w:ilvl w:val="0"/>
          <w:numId w:val="1049"/>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9"/>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9"/>
        </w:numPr>
        <w:pStyle w:val="Compact"/>
      </w:pPr>
      <w:r>
        <w:t xml:space="preserve">Data has a role as</w:t>
      </w:r>
      <w:r>
        <w:t xml:space="preserve"> </w:t>
      </w:r>
      <w:r>
        <w:rPr>
          <w:bCs/>
          <w:b/>
        </w:rPr>
        <w:t xml:space="preserve">a usable material with which to effect change</w:t>
      </w:r>
      <w:r>
        <w:t xml:space="preserve"> </w:t>
      </w:r>
      <w:r>
        <w:t xml:space="preserve">in your life;</w:t>
      </w:r>
    </w:p>
    <w:p>
      <w:pPr>
        <w:numPr>
          <w:ilvl w:val="0"/>
          <w:numId w:val="1049"/>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2"/>
    <w:bookmarkStart w:id="324"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3"/>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50"/>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0"/>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0"/>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4"/>
    <w:bookmarkStart w:id="33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1"/>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1"/>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 Figure 30.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5"/>
      </w:r>
      <w:r>
        <w:t xml:space="preserve">. This novel way of modelling the motivations for data interaction were first proposed in my 2021 workshop paper</w:t>
      </w:r>
      <w:r>
        <w:t xml:space="preserve"> </w:t>
      </w:r>
      <w:r>
        <w:t xml:space="preserve">(</w:t>
      </w:r>
      <w:hyperlink w:anchor="ref-bowyer2021">
        <w:r>
          <w:rPr>
            <w:rStyle w:val="Hyperlink"/>
          </w:rPr>
          <w:t xml:space="preserve">Bowyer, 2021</w:t>
        </w:r>
      </w:hyperlink>
      <w:r>
        <w:t xml:space="preserve">)</w:t>
      </w:r>
      <w:r>
        <w:t xml:space="preserve">.</w:t>
      </w:r>
    </w:p>
    <w:p>
      <w:pPr>
        <w:pStyle w:val="CaptionedFigure"/>
      </w:pPr>
      <w:r>
        <w:drawing>
          <wp:inline>
            <wp:extent cx="5334000" cy="4412193"/>
            <wp:effectExtent b="0" l="0" r="0" t="0"/>
            <wp:docPr descr="Figure 30: The Two Motivations for HDR: Controlling your personal data ecosystem and utilising your information about your life, with ‘idealised’ processes illustrated" title="" id="327" name="Picture"/>
            <a:graphic>
              <a:graphicData uri="http://schemas.openxmlformats.org/drawingml/2006/picture">
                <pic:pic>
                  <pic:nvPicPr>
                    <pic:cNvPr descr="./src/figs/fig30-the-two-motivations-for-hdr.jpg" id="328" name="Picture"/>
                    <pic:cNvPicPr>
                      <a:picLocks noChangeArrowheads="1" noChangeAspect="1"/>
                    </pic:cNvPicPr>
                  </pic:nvPicPr>
                  <pic:blipFill>
                    <a:blip r:embed="rId326"/>
                    <a:stretch>
                      <a:fillRect/>
                    </a:stretch>
                  </pic:blipFill>
                  <pic:spPr bwMode="auto">
                    <a:xfrm>
                      <a:off x="0" y="0"/>
                      <a:ext cx="5334000" cy="4412193"/>
                    </a:xfrm>
                    <a:prstGeom prst="rect">
                      <a:avLst/>
                    </a:prstGeom>
                    <a:noFill/>
                    <a:ln w="9525">
                      <a:noFill/>
                      <a:headEnd/>
                      <a:tailEnd/>
                    </a:ln>
                  </pic:spPr>
                </pic:pic>
              </a:graphicData>
            </a:graphic>
          </wp:inline>
        </w:drawing>
      </w:r>
    </w:p>
    <w:p>
      <w:pPr>
        <w:pStyle w:val="ImageCaption"/>
      </w:pPr>
      <w:r>
        <w:t xml:space="preserve">Figure 30: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9"/>
      </w:r>
      <w:r>
        <w:t xml:space="preserve"> </w:t>
      </w:r>
      <w:r>
        <w:t xml:space="preserve">processes illustrated</w:t>
      </w:r>
    </w:p>
    <w:bookmarkStart w:id="33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0"/>
    <w:bookmarkStart w:id="33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1"/>
    <w:bookmarkEnd w:id="332"/>
    <w:bookmarkStart w:id="336" w:name="X3985f3ebbcec0cf2e6c7ba8fe728e40700e225f"/>
    <w:p>
      <w:pPr>
        <w:pStyle w:val="Heading3"/>
      </w:pPr>
      <w:r>
        <w:rPr>
          <w:rStyle w:val="SectionNumber"/>
        </w:rPr>
        <w:t xml:space="preserve">7.2.4</w:t>
      </w:r>
      <w:r>
        <w:tab/>
      </w:r>
      <w:r>
        <w:t xml:space="preserve">Four Objectives for Human Data Relations</w:t>
      </w:r>
    </w:p>
    <w:p>
      <w:pPr>
        <w:pStyle w:val="CaptionedFigure"/>
      </w:pPr>
      <w:r>
        <w:drawing>
          <wp:inline>
            <wp:extent cx="5334000" cy="3376218"/>
            <wp:effectExtent b="0" l="0" r="0" t="0"/>
            <wp:docPr descr="Figure X: Mapping the Six Wants into Objectives for the HDR Opportunity Landscape" title="" id="334" name="Picture"/>
            <a:graphic>
              <a:graphicData uri="http://schemas.openxmlformats.org/drawingml/2006/picture">
                <pic:pic>
                  <pic:nvPicPr>
                    <pic:cNvPr descr="./src/figs/figX-landscape-objectives.jpg" id="335" name="Picture"/>
                    <pic:cNvPicPr>
                      <a:picLocks noChangeArrowheads="1" noChangeAspect="1"/>
                    </pic:cNvPicPr>
                  </pic:nvPicPr>
                  <pic:blipFill>
                    <a:blip r:embed="rId333"/>
                    <a:stretch>
                      <a:fillRect/>
                    </a:stretch>
                  </pic:blipFill>
                  <pic:spPr bwMode="auto">
                    <a:xfrm>
                      <a:off x="0" y="0"/>
                      <a:ext cx="5334000" cy="3376218"/>
                    </a:xfrm>
                    <a:prstGeom prst="rect">
                      <a:avLst/>
                    </a:prstGeom>
                    <a:noFill/>
                    <a:ln w="9525">
                      <a:noFill/>
                      <a:headEnd/>
                      <a:tailEnd/>
                    </a:ln>
                  </pic:spPr>
                </pic:pic>
              </a:graphicData>
            </a:graphic>
          </wp:inline>
        </w:drawing>
      </w:r>
    </w:p>
    <w:p>
      <w:pPr>
        <w:pStyle w:val="ImageCaption"/>
      </w:pPr>
      <w:r>
        <w:t xml:space="preserve">Figure X: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52"/>
        </w:numPr>
        <w:pStyle w:val="Compact"/>
      </w:pPr>
      <w:r>
        <w:t xml:space="preserve">Data Awareness &amp; Understanding;</w:t>
      </w:r>
    </w:p>
    <w:p>
      <w:pPr>
        <w:numPr>
          <w:ilvl w:val="0"/>
          <w:numId w:val="1052"/>
        </w:numPr>
        <w:pStyle w:val="Compact"/>
      </w:pPr>
      <w:r>
        <w:t xml:space="preserve">Data Useability</w:t>
      </w:r>
      <w:hyperlink w:anchor="fn15">
        <w:r>
          <w:rPr>
            <w:rStyle w:val="Hyperlink"/>
          </w:rPr>
          <w:t xml:space="preserve">15</w:t>
        </w:r>
      </w:hyperlink>
      <w:r>
        <w:t xml:space="preserve">;</w:t>
      </w:r>
    </w:p>
    <w:p>
      <w:pPr>
        <w:numPr>
          <w:ilvl w:val="0"/>
          <w:numId w:val="1052"/>
        </w:numPr>
        <w:pStyle w:val="Compact"/>
      </w:pPr>
      <w:r>
        <w:t xml:space="preserve">Ecosystem Awareness &amp; Understanding and</w:t>
      </w:r>
    </w:p>
    <w:p>
      <w:pPr>
        <w:numPr>
          <w:ilvl w:val="0"/>
          <w:numId w:val="1052"/>
        </w:numPr>
        <w:pStyle w:val="Compact"/>
      </w:pPr>
      <w:r>
        <w:t xml:space="preserve">Ecosystem Negotiability.</w:t>
      </w:r>
    </w:p>
    <w:p>
      <w:pPr>
        <w:pStyle w:val="FirstParagraph"/>
      </w:pPr>
      <w:r>
        <w:t xml:space="preserve">As</w:t>
      </w:r>
      <w:r>
        <w:t xml:space="preserve"> </w:t>
      </w:r>
      <w:hyperlink w:anchor="figure-X">
        <w:r>
          <w:rPr>
            <w:rStyle w:val="Hyperlink"/>
          </w:rPr>
          <w:t xml:space="preserve">Figure X</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36"/>
    <w:bookmarkStart w:id="33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 3.2,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 3.2 already outlined that we can consider such research as political, seeking to correct an imbalance in the world. In this chapter, we look beyond identifying what change is needed, and step into the role of activist, exploring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37"/>
    <w:bookmarkEnd w:id="338"/>
    <w:bookmarkStart w:id="382"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X">
        <w:r>
          <w:rPr>
            <w:rStyle w:val="Hyperlink"/>
          </w:rPr>
          <w:t xml:space="preserve">Figure X</w:t>
        </w:r>
      </w:hyperlink>
      <w:r>
        <w:t xml:space="preserve">, which shows an HDR-specific barriers cascade: a route of overcoming obstacles through which individuals might be empowered and by which organisations might become more HDR-friendly.</w:t>
      </w:r>
    </w:p>
    <w:p>
      <w:pPr>
        <w:pStyle w:val="CaptionedFigure"/>
      </w:pPr>
      <w:r>
        <w:drawing>
          <wp:inline>
            <wp:extent cx="5334000" cy="6553664"/>
            <wp:effectExtent b="0" l="0" r="0" t="0"/>
            <wp:docPr descr="Figure X: Obstacles and Resulting Insights in the HDR Opportunity Landscape" title="" id="340" name="Picture"/>
            <a:graphic>
              <a:graphicData uri="http://schemas.openxmlformats.org/drawingml/2006/picture">
                <pic:pic>
                  <pic:nvPicPr>
                    <pic:cNvPr descr="./src/figs/figX-obstacles-insights-hdr-landscape.jpg" id="341" name="Picture"/>
                    <pic:cNvPicPr>
                      <a:picLocks noChangeArrowheads="1" noChangeAspect="1"/>
                    </pic:cNvPicPr>
                  </pic:nvPicPr>
                  <pic:blipFill>
                    <a:blip r:embed="rId339"/>
                    <a:stretch>
                      <a:fillRect/>
                    </a:stretch>
                  </pic:blipFill>
                  <pic:spPr bwMode="auto">
                    <a:xfrm>
                      <a:off x="0" y="0"/>
                      <a:ext cx="5334000" cy="6553664"/>
                    </a:xfrm>
                    <a:prstGeom prst="rect">
                      <a:avLst/>
                    </a:prstGeom>
                    <a:noFill/>
                    <a:ln w="9525">
                      <a:noFill/>
                      <a:headEnd/>
                      <a:tailEnd/>
                    </a:ln>
                  </pic:spPr>
                </pic:pic>
              </a:graphicData>
            </a:graphic>
          </wp:inline>
        </w:drawing>
      </w:r>
    </w:p>
    <w:p>
      <w:pPr>
        <w:pStyle w:val="ImageCaption"/>
      </w:pPr>
      <w:r>
        <w:t xml:space="preserve">Figure X: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46"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8?X">
              <w:r>
                <w:rPr>
                  <w:rStyle w:val="Hyperlink"/>
                </w:rPr>
                <w:t xml:space="preserve">Figure 8?X</w:t>
              </w:r>
            </w:hyperlink>
            <w:r>
              <w:t xml:space="preserve">]. In Case Study Two [ADD REF to Types diagram in 3.X], and in Hestia.ai’s digipower investigation (</w:t>
            </w:r>
            <w:hyperlink w:anchor="Xe27230ba01bbc53968feca07aae81d544d0a7c6">
              <w:r>
                <w:rPr>
                  <w:rStyle w:val="Hyperlink"/>
                </w:rPr>
                <w:t xml:space="preserve">7.1.1</w:t>
              </w:r>
            </w:hyperlink>
            <w:r>
              <w:t xml:space="preserve">), categories of provider-held data were illustrated with examples. In my research report for BBC Cornmarket [ADD REF],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life information</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 Figure X, which shows a near-exhaustive overview of the many different pieces of information in an individual’s life that might be held as data by service providers:</w:t>
            </w:r>
          </w:p>
        </w:tc>
      </w:tr>
    </w:tbl>
    <w:p>
      <w:pPr>
        <w:pStyle w:val="CaptionedFigure"/>
      </w:pPr>
      <w:r>
        <w:drawing>
          <wp:inline>
            <wp:extent cx="5334000" cy="3889418"/>
            <wp:effectExtent b="0" l="0" r="0" t="0"/>
            <wp:docPr descr="Figure X: Life Concept Modelling" title="" id="343" name="Picture"/>
            <a:graphic>
              <a:graphicData uri="http://schemas.openxmlformats.org/drawingml/2006/picture">
                <pic:pic>
                  <pic:nvPicPr>
                    <pic:cNvPr descr="./src/figs/figX-life-concepts.png" id="344" name="Picture"/>
                    <pic:cNvPicPr>
                      <a:picLocks noChangeArrowheads="1" noChangeAspect="1"/>
                    </pic:cNvPicPr>
                  </pic:nvPicPr>
                  <pic:blipFill>
                    <a:blip r:embed="rId342"/>
                    <a:stretch>
                      <a:fillRect/>
                    </a:stretch>
                  </pic:blipFill>
                  <pic:spPr bwMode="auto">
                    <a:xfrm>
                      <a:off x="0" y="0"/>
                      <a:ext cx="5334000" cy="3889418"/>
                    </a:xfrm>
                    <a:prstGeom prst="rect">
                      <a:avLst/>
                    </a:prstGeom>
                    <a:noFill/>
                    <a:ln w="9525">
                      <a:noFill/>
                      <a:headEnd/>
                      <a:tailEnd/>
                    </a:ln>
                  </pic:spPr>
                </pic:pic>
              </a:graphicData>
            </a:graphic>
          </wp:inline>
        </w:drawing>
      </w:r>
    </w:p>
    <w:p>
      <w:pPr>
        <w:pStyle w:val="ImageCaption"/>
      </w:pPr>
      <w:r>
        <w:t xml:space="preserve">Figure X: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[TODO make this an inset box not a table]</w:t>
      </w:r>
      <w:r>
        <w:t xml:space="preserve"> </w:t>
      </w:r>
      <w:r>
        <w:t xml:space="preserve">[TODO Fix non showing caption]</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4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46"/>
    <w:bookmarkStart w:id="350"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Xe27230ba01bbc53968feca07aae81d544d0a7c6">
              <w:r>
                <w:rPr>
                  <w:rStyle w:val="Hyperlink"/>
                </w:rPr>
                <w:t xml:space="preserve">7.1.1</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the BBC shows:</w:t>
            </w:r>
          </w:p>
        </w:tc>
      </w:tr>
    </w:tbl>
    <w:p>
      <w:pPr>
        <w:pStyle w:val="CaptionedFigure"/>
      </w:pPr>
      <w:r>
        <w:drawing>
          <wp:inline>
            <wp:extent cx="5334000" cy="6221513"/>
            <wp:effectExtent b="0" l="0" r="0" t="0"/>
            <wp:docPr descr="Figure X: A mockup of a unified TV viewing history which I created for the BBC R&amp;D Cornmarket project" title="" id="348" name="Picture"/>
            <a:graphic>
              <a:graphicData uri="http://schemas.openxmlformats.org/drawingml/2006/picture">
                <pic:pic>
                  <pic:nvPicPr>
                    <pic:cNvPr descr="./src/figs/figX-unified-watch-history.png" id="349" name="Picture"/>
                    <pic:cNvPicPr>
                      <a:picLocks noChangeArrowheads="1" noChangeAspect="1"/>
                    </pic:cNvPicPr>
                  </pic:nvPicPr>
                  <pic:blipFill>
                    <a:blip r:embed="rId347"/>
                    <a:stretch>
                      <a:fillRect/>
                    </a:stretch>
                  </pic:blipFill>
                  <pic:spPr bwMode="auto">
                    <a:xfrm>
                      <a:off x="0" y="0"/>
                      <a:ext cx="5334000" cy="6221513"/>
                    </a:xfrm>
                    <a:prstGeom prst="rect">
                      <a:avLst/>
                    </a:prstGeom>
                    <a:noFill/>
                    <a:ln w="9525">
                      <a:noFill/>
                      <a:headEnd/>
                      <a:tailEnd/>
                    </a:ln>
                  </pic:spPr>
                </pic:pic>
              </a:graphicData>
            </a:graphic>
          </wp:inline>
        </w:drawing>
      </w:r>
    </w:p>
    <w:p>
      <w:pPr>
        <w:pStyle w:val="ImageCaption"/>
      </w:pPr>
      <w:r>
        <w:t xml:space="preserve">Figure X: A mockup of a unified TV viewing history which I created for the BBC R&amp;D Cornmarket project</w:t>
      </w:r>
    </w:p>
    <w:p>
      <w:pPr>
        <w:pStyle w:val="BodyText"/>
      </w:pPr>
      <w:r>
        <w:t xml:space="preserve">[TODO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0"/>
    <w:bookmarkStart w:id="35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 Figure X.</w:t>
            </w:r>
          </w:p>
        </w:tc>
      </w:tr>
    </w:tbl>
    <w:p>
      <w:pPr>
        <w:pStyle w:val="CaptionedFigure"/>
      </w:pPr>
      <w:r>
        <w:drawing>
          <wp:inline>
            <wp:extent cx="5334000" cy="2714255"/>
            <wp:effectExtent b="0" l="0" r="0" t="0"/>
            <wp:docPr descr="Figure X: SubsCrab: An example application for ecosystem detection and visualisation" title="" id="352" name="Picture"/>
            <a:graphic>
              <a:graphicData uri="http://schemas.openxmlformats.org/drawingml/2006/picture">
                <pic:pic>
                  <pic:nvPicPr>
                    <pic:cNvPr descr="./src/figs/figX-subscrab.png" id="353" name="Picture"/>
                    <pic:cNvPicPr>
                      <a:picLocks noChangeArrowheads="1" noChangeAspect="1"/>
                    </pic:cNvPicPr>
                  </pic:nvPicPr>
                  <pic:blipFill>
                    <a:blip r:embed="rId351"/>
                    <a:stretch>
                      <a:fillRect/>
                    </a:stretch>
                  </pic:blipFill>
                  <pic:spPr bwMode="auto">
                    <a:xfrm>
                      <a:off x="0" y="0"/>
                      <a:ext cx="5334000" cy="2714255"/>
                    </a:xfrm>
                    <a:prstGeom prst="rect">
                      <a:avLst/>
                    </a:prstGeom>
                    <a:noFill/>
                    <a:ln w="9525">
                      <a:noFill/>
                      <a:headEnd/>
                      <a:tailEnd/>
                    </a:ln>
                  </pic:spPr>
                </pic:pic>
              </a:graphicData>
            </a:graphic>
          </wp:inline>
        </w:drawing>
      </w:r>
    </w:p>
    <w:p>
      <w:pPr>
        <w:pStyle w:val="ImageCaption"/>
      </w:pPr>
      <w:r>
        <w:t xml:space="preserve">Figure X: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 Figure X, which I created at BBC R&amp;D:</w:t>
      </w:r>
    </w:p>
    <w:p>
      <w:pPr>
        <w:pStyle w:val="CaptionedFigure"/>
      </w:pPr>
      <w:r>
        <w:drawing>
          <wp:inline>
            <wp:extent cx="5334000" cy="3248944"/>
            <wp:effectExtent b="0" l="0" r="0" t="0"/>
            <wp:docPr descr="Figure X: Some of the many aspects of metadata that might exist about a datapoint or dataset" title="" id="355" name="Picture"/>
            <a:graphic>
              <a:graphicData uri="http://schemas.openxmlformats.org/drawingml/2006/picture">
                <pic:pic>
                  <pic:nvPicPr>
                    <pic:cNvPr descr="./src/figs/figX-metadata.png" id="356" name="Picture"/>
                    <pic:cNvPicPr>
                      <a:picLocks noChangeArrowheads="1" noChangeAspect="1"/>
                    </pic:cNvPicPr>
                  </pic:nvPicPr>
                  <pic:blipFill>
                    <a:blip r:embed="rId354"/>
                    <a:stretch>
                      <a:fillRect/>
                    </a:stretch>
                  </pic:blipFill>
                  <pic:spPr bwMode="auto">
                    <a:xfrm>
                      <a:off x="0" y="0"/>
                      <a:ext cx="5334000" cy="3248944"/>
                    </a:xfrm>
                    <a:prstGeom prst="rect">
                      <a:avLst/>
                    </a:prstGeom>
                    <a:noFill/>
                    <a:ln w="9525">
                      <a:noFill/>
                      <a:headEnd/>
                      <a:tailEnd/>
                    </a:ln>
                  </pic:spPr>
                </pic:pic>
              </a:graphicData>
            </a:graphic>
          </wp:inline>
        </w:drawing>
      </w:r>
    </w:p>
    <w:p>
      <w:pPr>
        <w:pStyle w:val="ImageCaption"/>
      </w:pPr>
      <w:r>
        <w:t xml:space="preserve">Figure X: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57"/>
    <w:bookmarkStart w:id="364"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61"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r>
        <w:drawing>
          <wp:inline>
            <wp:extent cx="5334000" cy="3444875"/>
            <wp:effectExtent b="0" l="0" r="0" t="0"/>
            <wp:docPr descr="Figure X: The Panopticon Structure of the Illinois State Penitentiary" title="" id="359" name="Picture"/>
            <a:graphic>
              <a:graphicData uri="http://schemas.openxmlformats.org/drawingml/2006/picture">
                <pic:pic>
                  <pic:nvPicPr>
                    <pic:cNvPr descr="./src/figs/figX-panopticon.png" id="360" name="Picture"/>
                    <pic:cNvPicPr>
                      <a:picLocks noChangeArrowheads="1" noChangeAspect="1"/>
                    </pic:cNvPicPr>
                  </pic:nvPicPr>
                  <pic:blipFill>
                    <a:blip r:embed="rId358"/>
                    <a:stretch>
                      <a:fillRect/>
                    </a:stretch>
                  </pic:blipFill>
                  <pic:spPr bwMode="auto">
                    <a:xfrm>
                      <a:off x="0" y="0"/>
                      <a:ext cx="5334000" cy="3444875"/>
                    </a:xfrm>
                    <a:prstGeom prst="rect">
                      <a:avLst/>
                    </a:prstGeom>
                    <a:noFill/>
                    <a:ln w="9525">
                      <a:noFill/>
                      <a:headEnd/>
                      <a:tailEnd/>
                    </a:ln>
                  </pic:spPr>
                </pic:pic>
              </a:graphicData>
            </a:graphic>
          </wp:inline>
        </w:drawing>
      </w:r>
    </w:p>
    <w:p>
      <w:pPr>
        <w:pStyle w:val="ImageCaption"/>
      </w:pPr>
      <w:r>
        <w:t xml:space="preserve">Figure X: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 Figure X: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3"/>
        </w:numPr>
        <w:pStyle w:val="Compact"/>
      </w:pPr>
      <w:r>
        <w:rPr>
          <w:bCs/>
          <w:b/>
        </w:rPr>
        <w:t xml:space="preserve">Pervasive Power</w:t>
      </w:r>
      <w:r>
        <w:t xml:space="preserve">: the guards see everything all the prisoners do, all the time</w:t>
      </w:r>
    </w:p>
    <w:p>
      <w:pPr>
        <w:numPr>
          <w:ilvl w:val="0"/>
          <w:numId w:val="1053"/>
        </w:numPr>
        <w:pStyle w:val="Compact"/>
      </w:pPr>
      <w:r>
        <w:rPr>
          <w:bCs/>
          <w:b/>
        </w:rPr>
        <w:t xml:space="preserve">Obscure Power</w:t>
      </w:r>
      <w:r>
        <w:t xml:space="preserve">: the guards can see into any cell at any time, but the prisoners can’t know when, how or why they are being observed</w:t>
      </w:r>
    </w:p>
    <w:p>
      <w:pPr>
        <w:numPr>
          <w:ilvl w:val="0"/>
          <w:numId w:val="105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4"/>
        </w:numPr>
        <w:pStyle w:val="Compact"/>
      </w:pPr>
      <w:r>
        <w:rPr>
          <w:bCs/>
          <w:b/>
          <w:iCs/>
          <w:i/>
        </w:rPr>
        <w:t xml:space="preserve">authority</w:t>
      </w:r>
      <w:r>
        <w:t xml:space="preserve">: ownership of technology or infrastructure (for example of websites, servers and code)</w:t>
      </w:r>
    </w:p>
    <w:p>
      <w:pPr>
        <w:numPr>
          <w:ilvl w:val="0"/>
          <w:numId w:val="1054"/>
        </w:numPr>
        <w:pStyle w:val="Compact"/>
      </w:pPr>
      <w:r>
        <w:rPr>
          <w:bCs/>
          <w:b/>
          <w:iCs/>
          <w:i/>
        </w:rPr>
        <w:t xml:space="preserve">resource control</w:t>
      </w:r>
      <w:r>
        <w:t xml:space="preserve">: controlling the flow of resources (in this case of information/data)</w:t>
      </w:r>
    </w:p>
    <w:p>
      <w:pPr>
        <w:numPr>
          <w:ilvl w:val="0"/>
          <w:numId w:val="1054"/>
        </w:numPr>
        <w:pStyle w:val="Compact"/>
      </w:pPr>
      <w:r>
        <w:rPr>
          <w:bCs/>
          <w:b/>
          <w:iCs/>
          <w:i/>
        </w:rPr>
        <w:t xml:space="preserve">systems/structural power</w:t>
      </w:r>
      <w:r>
        <w:t xml:space="preserve"> </w:t>
      </w:r>
      <w:r>
        <w:t xml:space="preserve">structural manipulation of others (as detailed above)</w:t>
      </w:r>
    </w:p>
    <w:p>
      <w:pPr>
        <w:numPr>
          <w:ilvl w:val="0"/>
          <w:numId w:val="1054"/>
        </w:numPr>
        <w:pStyle w:val="Compact"/>
      </w:pPr>
      <w:r>
        <w:rPr>
          <w:bCs/>
          <w:b/>
          <w:iCs/>
          <w:i/>
        </w:rPr>
        <w:t xml:space="preserve">rational power</w:t>
      </w:r>
      <w:r>
        <w:t xml:space="preserve">: controlling decision-making processes</w:t>
      </w:r>
    </w:p>
    <w:p>
      <w:pPr>
        <w:numPr>
          <w:ilvl w:val="0"/>
          <w:numId w:val="1054"/>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4"/>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4"/>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4"/>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6: Data Holders use Four Levers of Infrastructural Power</w:t>
            </w:r>
          </w:p>
        </w:tc>
      </w:tr>
      <w:tr>
        <w:tc>
          <w:tcPr/>
          <w:p>
            <w:pPr>
              <w:pStyle w:val="Compact"/>
              <w:jc w:val="left"/>
            </w:pPr>
            <w:r>
              <w:t xml:space="preserve">Hestia.ai [</w:t>
            </w:r>
            <w:hyperlink w:anchor="Xe27230ba01bbc53968feca07aae81d544d0a7c6">
              <w:r>
                <w:rPr>
                  <w:rStyle w:val="Hyperlink"/>
                </w:rPr>
                <w:t xml:space="preserve">7.1.1</w:t>
              </w:r>
            </w:hyperlink>
            <w:r>
              <w:t xml:space="preserve">]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[TODO make this an inset box not a table]</w:t>
      </w:r>
    </w:p>
    <w:bookmarkEnd w:id="361"/>
    <w:bookmarkStart w:id="362"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5"/>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5"/>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5"/>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55"/>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5"/>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5"/>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5"/>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62"/>
    <w:bookmarkStart w:id="363"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63"/>
    <w:bookmarkEnd w:id="364"/>
    <w:bookmarkStart w:id="381"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 Figure X. These are, at the most abstract, goals that people care about in their daily existence.</w:t>
            </w:r>
          </w:p>
        </w:tc>
      </w:tr>
    </w:tbl>
    <w:p>
      <w:pPr>
        <w:pStyle w:val="CaptionedFigure"/>
      </w:pPr>
      <w:r>
        <w:drawing>
          <wp:inline>
            <wp:extent cx="5334000" cy="2552153"/>
            <wp:effectExtent b="0" l="0" r="0" t="0"/>
            <wp:docPr descr="Figure X: Human Values, as identified in BBC R&amp;D research funded by Nesta" title="" id="366" name="Picture"/>
            <a:graphic>
              <a:graphicData uri="http://schemas.openxmlformats.org/drawingml/2006/picture">
                <pic:pic>
                  <pic:nvPicPr>
                    <pic:cNvPr descr="./src/figs/figX-bbc-human-values.png" id="367" name="Picture"/>
                    <pic:cNvPicPr>
                      <a:picLocks noChangeArrowheads="1" noChangeAspect="1"/>
                    </pic:cNvPicPr>
                  </pic:nvPicPr>
                  <pic:blipFill>
                    <a:blip r:embed="rId365"/>
                    <a:stretch>
                      <a:fillRect/>
                    </a:stretch>
                  </pic:blipFill>
                  <pic:spPr bwMode="auto">
                    <a:xfrm>
                      <a:off x="0" y="0"/>
                      <a:ext cx="5334000" cy="2552153"/>
                    </a:xfrm>
                    <a:prstGeom prst="rect">
                      <a:avLst/>
                    </a:prstGeom>
                    <a:noFill/>
                    <a:ln w="9525">
                      <a:noFill/>
                      <a:headEnd/>
                      <a:tailEnd/>
                    </a:ln>
                  </pic:spPr>
                </pic:pic>
              </a:graphicData>
            </a:graphic>
          </wp:inline>
        </w:drawing>
      </w:r>
    </w:p>
    <w:p>
      <w:pPr>
        <w:pStyle w:val="ImageCaption"/>
      </w:pPr>
      <w:r>
        <w:t xml:space="preserve">Figure X: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7ffd93865bc60f6431831db2605565dffbb7509">
              <w:r>
                <w:rPr>
                  <w:rStyle w:val="Hyperlink"/>
                </w:rPr>
                <w:t xml:space="preserve">3.2</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 Figure X, we show how there could be a strategic path, beginning with detecting ecosystem and life information from the individual’s calendar and e-mail inbox, through to building up to more holistic life-level PDS capabilities.</w:t>
            </w:r>
          </w:p>
        </w:tc>
      </w:tr>
    </w:tbl>
    <w:p>
      <w:pPr>
        <w:pStyle w:val="CaptionedFigure"/>
      </w:pPr>
      <w:r>
        <w:drawing>
          <wp:inline>
            <wp:extent cx="5334000" cy="2228068"/>
            <wp:effectExtent b="0" l="0" r="0" t="0"/>
            <wp:docPr descr="Figure X: A contact-and-calendar centric PDS approach" title="" id="369" name="Picture"/>
            <a:graphic>
              <a:graphicData uri="http://schemas.openxmlformats.org/drawingml/2006/picture">
                <pic:pic>
                  <pic:nvPicPr>
                    <pic:cNvPr descr="./src/figs/figX-calendar-contact-centric-PDS-strategy.png" id="370" name="Picture"/>
                    <pic:cNvPicPr>
                      <a:picLocks noChangeArrowheads="1" noChangeAspect="1"/>
                    </pic:cNvPicPr>
                  </pic:nvPicPr>
                  <pic:blipFill>
                    <a:blip r:embed="rId368"/>
                    <a:stretch>
                      <a:fillRect/>
                    </a:stretch>
                  </pic:blipFill>
                  <pic:spPr bwMode="auto">
                    <a:xfrm>
                      <a:off x="0" y="0"/>
                      <a:ext cx="5334000" cy="2228068"/>
                    </a:xfrm>
                    <a:prstGeom prst="rect">
                      <a:avLst/>
                    </a:prstGeom>
                    <a:noFill/>
                    <a:ln w="9525">
                      <a:noFill/>
                      <a:headEnd/>
                      <a:tailEnd/>
                    </a:ln>
                  </pic:spPr>
                </pic:pic>
              </a:graphicData>
            </a:graphic>
          </wp:inline>
        </w:drawing>
      </w:r>
    </w:p>
    <w:p>
      <w:pPr>
        <w:pStyle w:val="ImageCaption"/>
      </w:pPr>
      <w:r>
        <w:t xml:space="preserve">Figure X: A contact-and-calendar 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Another example that is helpful to consider is my the example from my 2011 article: that of a vacation, as shown in Figure X</w:t>
            </w:r>
            <w:r>
              <w:t xml:space="preserve"> </w:t>
            </w:r>
            <w:r>
              <w:t xml:space="preserve">(</w:t>
            </w:r>
            <w:hyperlink w:anchor="ref-bowyer2011">
              <w:r>
                <w:rPr>
                  <w:rStyle w:val="Hyperlink"/>
                </w:rPr>
                <w:t xml:space="preserve">Bowyer, 2011</w:t>
              </w:r>
            </w:hyperlink>
            <w:r>
              <w:t xml:space="preserve">)</w:t>
            </w:r>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 Figure X)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r>
        <w:drawing>
          <wp:inline>
            <wp:extent cx="5334000" cy="3261986"/>
            <wp:effectExtent b="0" l="0" r="0" t="0"/>
            <wp:docPr descr="Figure X: The Scattered Data Relating to a Vacation" title="" id="372" name="Picture"/>
            <a:graphic>
              <a:graphicData uri="http://schemas.openxmlformats.org/drawingml/2006/picture">
                <pic:pic>
                  <pic:nvPicPr>
                    <pic:cNvPr descr="./src/figs/figX-vacation.png" id="373" name="Picture"/>
                    <pic:cNvPicPr>
                      <a:picLocks noChangeArrowheads="1" noChangeAspect="1"/>
                    </pic:cNvPicPr>
                  </pic:nvPicPr>
                  <pic:blipFill>
                    <a:blip r:embed="rId371"/>
                    <a:stretch>
                      <a:fillRect/>
                    </a:stretch>
                  </pic:blipFill>
                  <pic:spPr bwMode="auto">
                    <a:xfrm>
                      <a:off x="0" y="0"/>
                      <a:ext cx="5334000" cy="3261986"/>
                    </a:xfrm>
                    <a:prstGeom prst="rect">
                      <a:avLst/>
                    </a:prstGeom>
                    <a:noFill/>
                    <a:ln w="9525">
                      <a:noFill/>
                      <a:headEnd/>
                      <a:tailEnd/>
                    </a:ln>
                  </pic:spPr>
                </pic:pic>
              </a:graphicData>
            </a:graphic>
          </wp:inline>
        </w:drawing>
      </w:r>
      <w:r>
        <w:t xml:space="preserve"> </w:t>
      </w:r>
      <w:r>
        <w:drawing>
          <wp:inline>
            <wp:extent cx="5334000" cy="2857360"/>
            <wp:effectExtent b="0" l="0" r="0" t="0"/>
            <wp:docPr descr="Figure X: Mockup of a Unified Interface for a Vacation" title="" id="375" name="Picture"/>
            <a:graphic>
              <a:graphicData uri="http://schemas.openxmlformats.org/drawingml/2006/picture">
                <pic:pic>
                  <pic:nvPicPr>
                    <pic:cNvPr descr="./src/figs/figX-holiday-interface.jpg" id="376" name="Picture"/>
                    <pic:cNvPicPr>
                      <a:picLocks noChangeArrowheads="1" noChangeAspect="1"/>
                    </pic:cNvPicPr>
                  </pic:nvPicPr>
                  <pic:blipFill>
                    <a:blip r:embed="rId374"/>
                    <a:stretch>
                      <a:fillRect/>
                    </a:stretch>
                  </pic:blipFill>
                  <pic:spPr bwMode="auto">
                    <a:xfrm>
                      <a:off x="0" y="0"/>
                      <a:ext cx="5334000" cy="2857360"/>
                    </a:xfrm>
                    <a:prstGeom prst="rect">
                      <a:avLst/>
                    </a:prstGeom>
                    <a:noFill/>
                    <a:ln w="9525">
                      <a:noFill/>
                      <a:headEnd/>
                      <a:tailEnd/>
                    </a:ln>
                  </pic:spPr>
                </pic:pic>
              </a:graphicData>
            </a:graphic>
          </wp:inline>
        </w:drawing>
      </w:r>
    </w:p>
    <w:p>
      <w:pPr>
        <w:pStyle w:val="BodyText"/>
      </w:pPr>
      <w:r>
        <w:t xml:space="preserve">[TODO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7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e27230ba01bbc53968feca07aae81d544d0a7c6">
        <w:r>
          <w:rPr>
            <w:rStyle w:val="Hyperlink"/>
          </w:rPr>
          <w:t xml:space="preserve">7.1.1</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 Figure X, we can begin to teach computers what the data we store represent.</w:t>
            </w:r>
          </w:p>
        </w:tc>
      </w:tr>
    </w:tbl>
    <w:p>
      <w:pPr>
        <w:pStyle w:val="CaptionedFigure"/>
      </w:pPr>
      <w:r>
        <w:drawing>
          <wp:inline>
            <wp:extent cx="5334000" cy="3061990"/>
            <wp:effectExtent b="0" l="0" r="0" t="0"/>
            <wp:docPr descr="Figure X: Annotating Data with Semantic Context" title="" id="379" name="Picture"/>
            <a:graphic>
              <a:graphicData uri="http://schemas.openxmlformats.org/drawingml/2006/picture">
                <pic:pic>
                  <pic:nvPicPr>
                    <pic:cNvPr descr="./src/figs/figX-semantic-annotation.png" id="380" name="Picture"/>
                    <pic:cNvPicPr>
                      <a:picLocks noChangeArrowheads="1" noChangeAspect="1"/>
                    </pic:cNvPicPr>
                  </pic:nvPicPr>
                  <pic:blipFill>
                    <a:blip r:embed="rId378"/>
                    <a:stretch>
                      <a:fillRect/>
                    </a:stretch>
                  </pic:blipFill>
                  <pic:spPr bwMode="auto">
                    <a:xfrm>
                      <a:off x="0" y="0"/>
                      <a:ext cx="5334000" cy="3061990"/>
                    </a:xfrm>
                    <a:prstGeom prst="rect">
                      <a:avLst/>
                    </a:prstGeom>
                    <a:noFill/>
                    <a:ln w="9525">
                      <a:noFill/>
                      <a:headEnd/>
                      <a:tailEnd/>
                    </a:ln>
                  </pic:spPr>
                </pic:pic>
              </a:graphicData>
            </a:graphic>
          </wp:inline>
        </w:drawing>
      </w:r>
    </w:p>
    <w:p>
      <w:pPr>
        <w:pStyle w:val="ImageCaption"/>
      </w:pPr>
      <w:r>
        <w:t xml:space="preserve">Figure X: Annotating Data with Semantic Context</w:t>
      </w:r>
    </w:p>
    <w:p>
      <w:pPr>
        <w:pStyle w:val="BodyText"/>
      </w:pPr>
      <w:r>
        <w:t xml:space="preserve">[TODO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t xml:space="preserve">‘</w:t>
      </w:r>
      <w:r>
        <w:t xml:space="preserve">Solid</w:t>
      </w:r>
      <w: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6"/>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6"/>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6"/>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81"/>
    <w:bookmarkEnd w:id="382"/>
    <w:bookmarkStart w:id="446"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7"/>
        </w:numPr>
        <w:pStyle w:val="Compact"/>
      </w:pPr>
      <w:r>
        <w:t xml:space="preserve">prototyping and creating proofs of concepts;</w:t>
      </w:r>
    </w:p>
    <w:p>
      <w:pPr>
        <w:numPr>
          <w:ilvl w:val="0"/>
          <w:numId w:val="1057"/>
        </w:numPr>
        <w:pStyle w:val="Compact"/>
      </w:pPr>
      <w:r>
        <w:t xml:space="preserve">fundraising or investment; design activities;</w:t>
      </w:r>
    </w:p>
    <w:p>
      <w:pPr>
        <w:numPr>
          <w:ilvl w:val="0"/>
          <w:numId w:val="1057"/>
        </w:numPr>
        <w:pStyle w:val="Compact"/>
      </w:pPr>
      <w:r>
        <w:t xml:space="preserve">market research, participatory research or usability research;</w:t>
      </w:r>
    </w:p>
    <w:p>
      <w:pPr>
        <w:numPr>
          <w:ilvl w:val="0"/>
          <w:numId w:val="1057"/>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7"/>
        </w:numPr>
        <w:pStyle w:val="Compact"/>
      </w:pPr>
      <w:r>
        <w:t xml:space="preserve">promotion, advocacy and journalism of HDR issues;</w:t>
      </w:r>
    </w:p>
    <w:p>
      <w:pPr>
        <w:numPr>
          <w:ilvl w:val="0"/>
          <w:numId w:val="1057"/>
        </w:numPr>
        <w:pStyle w:val="Compact"/>
      </w:pPr>
      <w:r>
        <w:t xml:space="preserve">critical audits of provider practices;</w:t>
      </w:r>
    </w:p>
    <w:p>
      <w:pPr>
        <w:numPr>
          <w:ilvl w:val="0"/>
          <w:numId w:val="1057"/>
        </w:numPr>
        <w:pStyle w:val="Compact"/>
      </w:pPr>
      <w:r>
        <w:t xml:space="preserve">policy design;</w:t>
      </w:r>
    </w:p>
    <w:p>
      <w:pPr>
        <w:numPr>
          <w:ilvl w:val="0"/>
          <w:numId w:val="1057"/>
        </w:numPr>
        <w:pStyle w:val="Compact"/>
      </w:pPr>
      <w:r>
        <w:t xml:space="preserve">political pressure on governments and regulators;</w:t>
      </w:r>
    </w:p>
    <w:p>
      <w:pPr>
        <w:numPr>
          <w:ilvl w:val="0"/>
          <w:numId w:val="1057"/>
        </w:numPr>
        <w:pStyle w:val="Compact"/>
      </w:pPr>
      <w:r>
        <w:t xml:space="preserve">participation in open data, PDE, civic hacking or MyData communities; or even</w:t>
      </w:r>
    </w:p>
    <w:p>
      <w:pPr>
        <w:numPr>
          <w:ilvl w:val="0"/>
          <w:numId w:val="1057"/>
        </w:numPr>
        <w:pStyle w:val="Compact"/>
      </w:pPr>
      <w:r>
        <w:t xml:space="preserve">individual self-experimentation with HDR tools, rights and capabilities.</w:t>
      </w:r>
    </w:p>
    <w:bookmarkStart w:id="387"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r>
        <w:drawing>
          <wp:inline>
            <wp:extent cx="5334000" cy="2884166"/>
            <wp:effectExtent b="0" l="0" r="0" t="0"/>
            <wp:docPr descr="Figure 29: The Four Dimensions of Change" title="" id="384" name="Picture"/>
            <a:graphic>
              <a:graphicData uri="http://schemas.openxmlformats.org/drawingml/2006/picture">
                <pic:pic>
                  <pic:nvPicPr>
                    <pic:cNvPr descr="./src/figs/fig29-dimensions-of-change.png" id="385" name="Picture"/>
                    <pic:cNvPicPr>
                      <a:picLocks noChangeArrowheads="1" noChangeAspect="1"/>
                    </pic:cNvPicPr>
                  </pic:nvPicPr>
                  <pic:blipFill>
                    <a:blip r:embed="rId383"/>
                    <a:stretch>
                      <a:fillRect/>
                    </a:stretch>
                  </pic:blipFill>
                  <pic:spPr bwMode="auto">
                    <a:xfrm>
                      <a:off x="0" y="0"/>
                      <a:ext cx="5334000" cy="2884166"/>
                    </a:xfrm>
                    <a:prstGeom prst="rect">
                      <a:avLst/>
                    </a:prstGeom>
                    <a:noFill/>
                    <a:ln w="9525">
                      <a:noFill/>
                      <a:headEnd/>
                      <a:tailEnd/>
                    </a:ln>
                  </pic:spPr>
                </pic:pic>
              </a:graphicData>
            </a:graphic>
          </wp:inline>
        </w:drawing>
      </w:r>
    </w:p>
    <w:p>
      <w:pPr>
        <w:pStyle w:val="ImageCaption"/>
      </w:pPr>
      <w:r>
        <w:t xml:space="preserve">Figure 29: The Four Dimensions of Change</w:t>
      </w:r>
      <w:r>
        <w:rPr>
          <w:rStyle w:val="FootnoteReference"/>
        </w:rPr>
        <w:footnoteReference w:id="386"/>
      </w:r>
    </w:p>
    <w:p>
      <w:pPr>
        <w:pStyle w:val="BodyText"/>
      </w:pPr>
      <w:r>
        <w:t xml:space="preserve">Figure 29 illustrates the aspects of ToC thinking that are important when using this frame. Specifically, desired changes can be broken down into:</w:t>
      </w:r>
    </w:p>
    <w:p>
      <w:pPr>
        <w:numPr>
          <w:ilvl w:val="0"/>
          <w:numId w:val="1058"/>
        </w:numPr>
        <w:pStyle w:val="Compact"/>
      </w:pPr>
      <w:r>
        <w:rPr>
          <w:bCs/>
          <w:b/>
          <w:iCs/>
          <w:i/>
        </w:rPr>
        <w:t xml:space="preserve">Internal changes</w:t>
      </w:r>
      <w:r>
        <w:t xml:space="preserve">: changes in thinking, feeling, reasoning, understanding, attitudes or identity.</w:t>
      </w:r>
    </w:p>
    <w:p>
      <w:pPr>
        <w:numPr>
          <w:ilvl w:val="0"/>
          <w:numId w:val="1058"/>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9"/>
        </w:numPr>
        <w:pStyle w:val="Compact"/>
      </w:pPr>
      <w:r>
        <w:rPr>
          <w:bCs/>
          <w:b/>
          <w:iCs/>
          <w:i/>
        </w:rPr>
        <w:t xml:space="preserve">Individual changes</w:t>
      </w:r>
      <w:r>
        <w:t xml:space="preserve">: changes to individual thought or actions</w:t>
      </w:r>
    </w:p>
    <w:p>
      <w:pPr>
        <w:numPr>
          <w:ilvl w:val="0"/>
          <w:numId w:val="1059"/>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 Figure 29 and described here:</w:t>
      </w:r>
    </w:p>
    <w:p>
      <w:pPr>
        <w:numPr>
          <w:ilvl w:val="0"/>
          <w:numId w:val="1060"/>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0"/>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0"/>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0"/>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7"/>
    <w:bookmarkStart w:id="388" w:name="approach-1"/>
    <w:p>
      <w:pPr>
        <w:pStyle w:val="Heading3"/>
      </w:pPr>
      <w:r>
        <w:rPr>
          <w:rStyle w:val="SectionNumber"/>
        </w:rPr>
        <w:t xml:space="preserve">7.4.2</w:t>
      </w:r>
      <w:r>
        <w:tab/>
      </w:r>
      <w:r>
        <w:t xml:space="preserve">Approach 1 to Improving HDR: Discovery-Driven Activism</w:t>
      </w:r>
    </w:p>
    <w:p>
      <w:pPr>
        <w:pStyle w:val="FirstParagraph"/>
      </w:pPr>
      <w:r>
        <w:t xml:space="preserve">[DIAGRAM PLAN - TODO ADD DIAGRAM]</w:t>
      </w:r>
      <w:r>
        <w:t xml:space="preserve"> </w:t>
      </w:r>
      <w:r>
        <w:t xml:space="preserve">[individuals informing/powering collectives</w:t>
      </w:r>
      <w:r>
        <w:t xml:space="preserve"> </w:t>
      </w:r>
      <w:r>
        <w:t xml:space="preserve">Collectives helping individuals</w:t>
      </w:r>
      <w:r>
        <w:t xml:space="preserve"> </w:t>
      </w:r>
      <w:r>
        <w:t xml:space="preserve">Using Data to Demand Change in Practice =&gt; which in turn enables individuals with stronger capabilities and better transparency &amp; insights</w:t>
      </w:r>
      <w:r>
        <w:t xml:space="preserve"> </w:t>
      </w:r>
      <w:r>
        <w:t xml:space="preserve">also data access &amp; understanding services helping collectives and individuals</w:t>
      </w:r>
      <w:r>
        <w:t xml:space="preserve"> </w:t>
      </w:r>
      <w:r>
        <w:t xml:space="preserve">info pulling from the bottom right and top left into bottom left, then pushing up into top two.]</w:t>
      </w:r>
    </w:p>
    <w:p>
      <w:pPr>
        <w:pStyle w:val="BodyText"/>
      </w:pPr>
      <w:r>
        <w:t xml:space="preserve">The approach to HDR reform presented in this section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1"/>
        </w:numPr>
        <w:pStyle w:val="Compact"/>
      </w:pPr>
      <w:r>
        <w:rPr>
          <w:bCs/>
          <w:b/>
        </w:rPr>
        <w:t xml:space="preserve">Gather Evidence</w:t>
      </w:r>
      <w:r>
        <w:t xml:space="preserve">: Using all available means, gather personal data and information from the target organisation.</w:t>
      </w:r>
    </w:p>
    <w:p>
      <w:pPr>
        <w:numPr>
          <w:ilvl w:val="0"/>
          <w:numId w:val="1061"/>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1"/>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1"/>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Xe27230ba01bbc53968feca07aae81d544d0a7c6">
        <w:r>
          <w:rPr>
            <w:rStyle w:val="Hyperlink"/>
          </w:rPr>
          <w:t xml:space="preserve">7.1.1</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‘More than 400,000 freedom of information requests made since 2005’</w:t>
        </w:r>
        <w:r>
          <w:rPr>
            <w:rStyle w:val="Hyperlink"/>
          </w:rPr>
          <w:t xml:space="preserve">,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w:t>
            </w:r>
            <w:hyperlink w:anchor="Xe27230ba01bbc53968feca07aae81d544d0a7c6">
              <w:r>
                <w:rPr>
                  <w:rStyle w:val="Hyperlink"/>
                </w:rPr>
                <w:t xml:space="preserve">7.1.1</w:t>
              </w:r>
            </w:hyperlink>
            <w:r>
              <w:t xml:space="preserve">])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w:t>
            </w:r>
            <w:hyperlink w:anchor="Xe27230ba01bbc53968feca07aae81d544d0a7c6">
              <w:r>
                <w:rPr>
                  <w:rStyle w:val="Hyperlink"/>
                </w:rPr>
                <w:t xml:space="preserve">7.1.1</w:t>
              </w:r>
            </w:hyperlink>
            <w:r>
              <w:t xml:space="preserve">]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where its merits and limitations are discussed [</w:t>
      </w:r>
      <w:hyperlink w:anchor="Xe27230ba01bbc53968feca07aae81d544d0a7c6">
        <w:r>
          <w:rPr>
            <w:rStyle w:val="Hyperlink"/>
          </w:rPr>
          <w:t xml:space="preserve">7.1.1</w:t>
        </w:r>
      </w:hyperlink>
      <w:r>
        <w:t xml:space="preserve">;</w:t>
      </w:r>
      <w:r>
        <w:t xml:space="preserve"> </w:t>
      </w:r>
      <w:r>
        <w:t xml:space="preserve">Bowyer, Pidoux,</w:t>
      </w:r>
      <w:r>
        <w:t xml:space="preserve"> </w:t>
      </w:r>
      <w:r>
        <w:rPr>
          <w:iCs/>
          <w:i/>
        </w:rPr>
        <w:t xml:space="preserve">et al.</w:t>
      </w:r>
      <w:r>
        <w:t xml:space="preserve"> </w:t>
      </w:r>
      <w:r>
        <w:t xml:space="preserve">(</w:t>
      </w:r>
      <w:hyperlink w:anchor="ref-bowyer2022hestia">
        <w:r>
          <w:rPr>
            <w:rStyle w:val="Hyperlink"/>
          </w:rPr>
          <w:t xml:space="preserve">2022</w:t>
        </w:r>
      </w:hyperlink>
      <w:r>
        <w:t xml:space="preserve">)</w:t>
      </w:r>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Xe27230ba01bbc53968feca07aae81d544d0a7c6">
        <w:r>
          <w:rPr>
            <w:rStyle w:val="Hyperlink"/>
          </w:rPr>
          <w:t xml:space="preserve">7.1.1</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2"/>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2"/>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2"/>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8"/>
    <w:bookmarkStart w:id="440" w:name="approach-2"/>
    <w:p>
      <w:pPr>
        <w:pStyle w:val="Heading3"/>
      </w:pPr>
      <w:r>
        <w:rPr>
          <w:rStyle w:val="SectionNumber"/>
        </w:rPr>
        <w:t xml:space="preserve">7.4.3</w:t>
      </w:r>
      <w:r>
        <w:tab/>
      </w:r>
      <w:r>
        <w:t xml:space="preserve">Approach 2 to Improving HDR: Building the Human-centric Future</w:t>
      </w:r>
    </w:p>
    <w:p>
      <w:pPr>
        <w:pStyle w:val="FirstParagraph"/>
      </w:pPr>
      <w:r>
        <w:t xml:space="preserve">[TODO diagram</w:t>
      </w:r>
      <w:r>
        <w:t xml:space="preserve"> </w:t>
      </w:r>
      <w:r>
        <w:t xml:space="preserve">FRAME AS DIAGRAM</w:t>
      </w:r>
      <w:r>
        <w:t xml:space="preserve"> </w:t>
      </w:r>
      <w:r>
        <w:t xml:space="preserve">Building new designs (reaching into understanding, LITREF data enabled design and Human values)</w:t>
      </w:r>
      <w:r>
        <w:t xml:space="preserve"> </w:t>
      </w:r>
      <w:r>
        <w:t xml:space="preserve">Delivering new structural capabilities. Enabling new individual and collective perspectives.]</w:t>
      </w:r>
    </w:p>
    <w:p>
      <w:pPr>
        <w:pStyle w:val="BodyText"/>
      </w:pPr>
      <w:r>
        <w:t xml:space="preserve">The approach to HDR reform presented in this section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conceptualised in Figure X.</w:t>
      </w:r>
    </w:p>
    <w:p>
      <w:pPr>
        <w:pStyle w:val="CaptionedFigure"/>
      </w:pPr>
      <w:r>
        <w:drawing>
          <wp:inline>
            <wp:extent cx="5334000" cy="3000375"/>
            <wp:effectExtent b="0" l="0" r="0" t="0"/>
            <wp:docPr descr="Figure X: A conceptual model for a Personal Data Store system that I developed for the BBC Cornmarket project" title="" id="390" name="Picture"/>
            <a:graphic>
              <a:graphicData uri="http://schemas.openxmlformats.org/drawingml/2006/picture">
                <pic:pic>
                  <pic:nvPicPr>
                    <pic:cNvPr descr="./src/figs/figX-conceptual-PDS.png" id="391" name="Picture"/>
                    <pic:cNvPicPr>
                      <a:picLocks noChangeArrowheads="1" noChangeAspect="1"/>
                    </pic:cNvPicPr>
                  </pic:nvPicPr>
                  <pic:blipFill>
                    <a:blip r:embed="rId3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X: A conceptual model for a Personal Data Store system that I developed for the BBC Cornmarket project</w:t>
      </w:r>
    </w:p>
    <w:bookmarkStart w:id="40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r>
        <w:drawing>
          <wp:inline>
            <wp:extent cx="5334000" cy="4311735"/>
            <wp:effectExtent b="0" l="0" r="0" t="0"/>
            <wp:docPr descr="Figure X: High Level Data Types" title="" id="393" name="Picture"/>
            <a:graphic>
              <a:graphicData uri="http://schemas.openxmlformats.org/drawingml/2006/picture">
                <pic:pic>
                  <pic:nvPicPr>
                    <pic:cNvPr descr="./src/figs/figX-data-types.jpg" id="394" name="Picture"/>
                    <pic:cNvPicPr>
                      <a:picLocks noChangeArrowheads="1" noChangeAspect="1"/>
                    </pic:cNvPicPr>
                  </pic:nvPicPr>
                  <pic:blipFill>
                    <a:blip r:embed="rId392"/>
                    <a:stretch>
                      <a:fillRect/>
                    </a:stretch>
                  </pic:blipFill>
                  <pic:spPr bwMode="auto">
                    <a:xfrm>
                      <a:off x="0" y="0"/>
                      <a:ext cx="5334000" cy="4311735"/>
                    </a:xfrm>
                    <a:prstGeom prst="rect">
                      <a:avLst/>
                    </a:prstGeom>
                    <a:noFill/>
                    <a:ln w="9525">
                      <a:noFill/>
                      <a:headEnd/>
                      <a:tailEnd/>
                    </a:ln>
                  </pic:spPr>
                </pic:pic>
              </a:graphicData>
            </a:graphic>
          </wp:inline>
        </w:drawing>
      </w:r>
    </w:p>
    <w:p>
      <w:pPr>
        <w:pStyle w:val="ImageCaption"/>
      </w:pPr>
      <w:r>
        <w:t xml:space="preserve">Figure X: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 #2.2.2-contextual].</w:t>
      </w:r>
    </w:p>
    <w:p>
      <w:pPr>
        <w:pStyle w:val="CaptionedFigure"/>
      </w:pPr>
      <w:r>
        <w:drawing>
          <wp:inline>
            <wp:extent cx="5334000" cy="3144462"/>
            <wp:effectExtent b="0" l="0" r="0" t="0"/>
            <wp:docPr descr="Figure X: Happenings" title="" id="396" name="Picture"/>
            <a:graphic>
              <a:graphicData uri="http://schemas.openxmlformats.org/drawingml/2006/picture">
                <pic:pic>
                  <pic:nvPicPr>
                    <pic:cNvPr descr="./src/figs/figX-happenings.jpg" id="397" name="Picture"/>
                    <pic:cNvPicPr>
                      <a:picLocks noChangeArrowheads="1" noChangeAspect="1"/>
                    </pic:cNvPicPr>
                  </pic:nvPicPr>
                  <pic:blipFill>
                    <a:blip r:embed="rId39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X: Happenings</w:t>
      </w:r>
    </w:p>
    <w:p>
      <w:pPr>
        <w:pStyle w:val="BodyText"/>
      </w:pPr>
      <w:r>
        <w:t xml:space="preserve">In modelling data as life information using the concepts shown in Figure X [TODO link to Life Concepts diagram] and Figure X [TODO link to Happenings above],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r>
        <w:drawing>
          <wp:inline>
            <wp:extent cx="5334000" cy="5210076"/>
            <wp:effectExtent b="0" l="0" r="0" t="0"/>
            <wp:docPr descr="Figure X: A Simple Life Information Presentation Model for use in a PDS" title="" id="399" name="Picture"/>
            <a:graphic>
              <a:graphicData uri="http://schemas.openxmlformats.org/drawingml/2006/picture">
                <pic:pic>
                  <pic:nvPicPr>
                    <pic:cNvPr descr="./src/figs/figX-simple-data-model.jpg" id="400" name="Picture"/>
                    <pic:cNvPicPr>
                      <a:picLocks noChangeArrowheads="1" noChangeAspect="1"/>
                    </pic:cNvPicPr>
                  </pic:nvPicPr>
                  <pic:blipFill>
                    <a:blip r:embed="rId398"/>
                    <a:stretch>
                      <a:fillRect/>
                    </a:stretch>
                  </pic:blipFill>
                  <pic:spPr bwMode="auto">
                    <a:xfrm>
                      <a:off x="0" y="0"/>
                      <a:ext cx="5334000" cy="5210076"/>
                    </a:xfrm>
                    <a:prstGeom prst="rect">
                      <a:avLst/>
                    </a:prstGeom>
                    <a:noFill/>
                    <a:ln w="9525">
                      <a:noFill/>
                      <a:headEnd/>
                      <a:tailEnd/>
                    </a:ln>
                  </pic:spPr>
                </pic:pic>
              </a:graphicData>
            </a:graphic>
          </wp:inline>
        </w:drawing>
      </w:r>
    </w:p>
    <w:p>
      <w:pPr>
        <w:pStyle w:val="ImageCaption"/>
      </w:pPr>
      <w:r>
        <w:t xml:space="preserve">Figure X: A Simple Life Information Presentation Model for use in a PDS</w:t>
      </w:r>
    </w:p>
    <w:p>
      <w:pPr>
        <w:pStyle w:val="BodyText"/>
      </w:pPr>
      <w:r>
        <w:t xml:space="preserve">Having decided upon models for the information within a PDS, it becomes much easier to design visual presentations of that information. Figure X shows a design mockup of some of the views of life information that one could offer within a PDS:</w:t>
      </w:r>
    </w:p>
    <w:p>
      <w:pPr>
        <w:pStyle w:val="CaptionedFigure"/>
      </w:pPr>
      <w:r>
        <w:drawing>
          <wp:inline>
            <wp:extent cx="5334000" cy="3220096"/>
            <wp:effectExtent b="0" l="0" r="0" t="0"/>
            <wp:docPr descr="Figure X: Mockup of Life Information presented in a PDS interface, designed by Alex Ballantyne of BBC R&amp;D" title="" id="402" name="Picture"/>
            <a:graphic>
              <a:graphicData uri="http://schemas.openxmlformats.org/drawingml/2006/picture">
                <pic:pic>
                  <pic:nvPicPr>
                    <pic:cNvPr descr="./src/figs/figX-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p>
    <w:p>
      <w:pPr>
        <w:pStyle w:val="ImageCaption"/>
      </w:pPr>
      <w:r>
        <w:t xml:space="preserve">Figure X: Mockup of Life Information presented in a PDS interface, designed by Alex Ballantyne of BBC R&amp;D</w:t>
      </w:r>
    </w:p>
    <w:bookmarkEnd w:id="404"/>
    <w:bookmarkStart w:id="411"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 Figure X 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10">
        <w:r>
          <w:rPr>
            <w:rStyle w:val="Hyperlink"/>
          </w:rPr>
          <w:t xml:space="preserve">Figure 10</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 Figure X,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r>
        <w:drawing>
          <wp:inline>
            <wp:extent cx="5334000" cy="3897572"/>
            <wp:effectExtent b="0" l="0" r="0" t="0"/>
            <wp:docPr descr="Figure X: Life Partitioning Analogy using a Cluedo™ board. Cluedo board design is a copyright of Hasbro, Inc., fair use applies." title="" id="406" name="Picture"/>
            <a:graphic>
              <a:graphicData uri="http://schemas.openxmlformats.org/drawingml/2006/picture">
                <pic:pic>
                  <pic:nvPicPr>
                    <pic:cNvPr descr="./src/figs/figX-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p>
    <w:p>
      <w:pPr>
        <w:pStyle w:val="ImageCaption"/>
      </w:pPr>
      <w:r>
        <w:t xml:space="preserve">Figure X: Life Partitioning Analogy using a Cluedo™ board. Cluedo board design is a copyright of Hasbro, Inc., fair use applies.</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 Figure X, with artwork by Jasmine Cox:</w:t>
      </w:r>
    </w:p>
    <w:p>
      <w:pPr>
        <w:pStyle w:val="CaptionedFigure"/>
      </w:pPr>
      <w:r>
        <w:drawing>
          <wp:inline>
            <wp:extent cx="5334000" cy="2227260"/>
            <wp:effectExtent b="0" l="0" r="0" t="0"/>
            <wp:docPr descr="Figure X: Browsing By Areas of Life" title="" id="409" name="Picture"/>
            <a:graphic>
              <a:graphicData uri="http://schemas.openxmlformats.org/drawingml/2006/picture">
                <pic:pic>
                  <pic:nvPicPr>
                    <pic:cNvPr descr="./src/figs/figX-browse-by-areas-of-life.jpg" id="410" name="Picture"/>
                    <pic:cNvPicPr>
                      <a:picLocks noChangeArrowheads="1" noChangeAspect="1"/>
                    </pic:cNvPicPr>
                  </pic:nvPicPr>
                  <pic:blipFill>
                    <a:blip r:embed="rId408"/>
                    <a:stretch>
                      <a:fillRect/>
                    </a:stretch>
                  </pic:blipFill>
                  <pic:spPr bwMode="auto">
                    <a:xfrm>
                      <a:off x="0" y="0"/>
                      <a:ext cx="5334000" cy="2227260"/>
                    </a:xfrm>
                    <a:prstGeom prst="rect">
                      <a:avLst/>
                    </a:prstGeom>
                    <a:noFill/>
                    <a:ln w="9525">
                      <a:noFill/>
                      <a:headEnd/>
                      <a:tailEnd/>
                    </a:ln>
                  </pic:spPr>
                </pic:pic>
              </a:graphicData>
            </a:graphic>
          </wp:inline>
        </w:drawing>
      </w:r>
    </w:p>
    <w:p>
      <w:pPr>
        <w:pStyle w:val="ImageCaption"/>
      </w:pPr>
      <w:r>
        <w:t xml:space="preserve">Figure X: Browsing By Areas of Life</w:t>
      </w:r>
    </w:p>
    <w:bookmarkEnd w:id="411"/>
    <w:bookmarkStart w:id="424"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 Figure X shows how a large number of entities could be detected from different parts of an individual’s data once it has been imported into a PDS environment:</w:t>
            </w:r>
          </w:p>
        </w:tc>
      </w:tr>
    </w:tbl>
    <w:p>
      <w:pPr>
        <w:pStyle w:val="CaptionedFigure"/>
      </w:pPr>
      <w:r>
        <w:drawing>
          <wp:inline>
            <wp:extent cx="5334000" cy="3913035"/>
            <wp:effectExtent b="0" l="0" r="0" t="0"/>
            <wp:docPr descr="Figure X: Identifying entities in data" title="" id="413" name="Picture"/>
            <a:graphic>
              <a:graphicData uri="http://schemas.openxmlformats.org/drawingml/2006/picture">
                <pic:pic>
                  <pic:nvPicPr>
                    <pic:cNvPr descr="./src/figs/figX-finding-entities-in-data.jpg" id="414" name="Picture"/>
                    <pic:cNvPicPr>
                      <a:picLocks noChangeArrowheads="1" noChangeAspect="1"/>
                    </pic:cNvPicPr>
                  </pic:nvPicPr>
                  <pic:blipFill>
                    <a:blip r:embed="rId412"/>
                    <a:stretch>
                      <a:fillRect/>
                    </a:stretch>
                  </pic:blipFill>
                  <pic:spPr bwMode="auto">
                    <a:xfrm>
                      <a:off x="0" y="0"/>
                      <a:ext cx="5334000" cy="3913035"/>
                    </a:xfrm>
                    <a:prstGeom prst="rect">
                      <a:avLst/>
                    </a:prstGeom>
                    <a:noFill/>
                    <a:ln w="9525">
                      <a:noFill/>
                      <a:headEnd/>
                      <a:tailEnd/>
                    </a:ln>
                  </pic:spPr>
                </pic:pic>
              </a:graphicData>
            </a:graphic>
          </wp:inline>
        </w:drawing>
      </w:r>
    </w:p>
    <w:p>
      <w:pPr>
        <w:pStyle w:val="ImageCaption"/>
      </w:pPr>
      <w:r>
        <w:t xml:space="preserve">Figure X: Identifying entities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 Figure X [REF to mockup].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 Figure X,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r>
        <w:drawing>
          <wp:inline>
            <wp:extent cx="5334000" cy="3544348"/>
            <wp:effectExtent b="0" l="0" r="0" t="0"/>
            <wp:docPr descr="Figure X: A design for Facebook’s world2vec model, semantically modelling data from social media posts on Facebook (Peysakhovic and Wu, 2020)" title="" id="416" name="Picture"/>
            <a:graphic>
              <a:graphicData uri="http://schemas.openxmlformats.org/drawingml/2006/picture">
                <pic:pic>
                  <pic:nvPicPr>
                    <pic:cNvPr descr="./src/figs/figX-facebook-world2vec.png" id="417" name="Picture"/>
                    <pic:cNvPicPr>
                      <a:picLocks noChangeArrowheads="1" noChangeAspect="1"/>
                    </pic:cNvPicPr>
                  </pic:nvPicPr>
                  <pic:blipFill>
                    <a:blip r:embed="rId415"/>
                    <a:stretch>
                      <a:fillRect/>
                    </a:stretch>
                  </pic:blipFill>
                  <pic:spPr bwMode="auto">
                    <a:xfrm>
                      <a:off x="0" y="0"/>
                      <a:ext cx="5334000" cy="3544348"/>
                    </a:xfrm>
                    <a:prstGeom prst="rect">
                      <a:avLst/>
                    </a:prstGeom>
                    <a:noFill/>
                    <a:ln w="9525">
                      <a:noFill/>
                      <a:headEnd/>
                      <a:tailEnd/>
                    </a:ln>
                  </pic:spPr>
                </pic:pic>
              </a:graphicData>
            </a:graphic>
          </wp:inline>
        </w:drawing>
      </w:r>
    </w:p>
    <w:p>
      <w:pPr>
        <w:pStyle w:val="ImageCaption"/>
      </w:pPr>
      <w:r>
        <w:t xml:space="preserve">Figure X: A design for Facebook’s world2vec model, semantically modelling data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 In Figure X[examine a piece] is shown a detailed approach for identifying and classifying data automatically in a PDS, drawing on the previously identified data types in Figure X[types], the data attributes in Figure X[attributes], and the entities identified in Figure X[entities]. In Figure X[determining nature], a more abstracted approach is shown looking at how data could be classified according to the four different life information concepts in Figure X[4 ways PDS].</w:t>
      </w:r>
    </w:p>
    <w:p>
      <w:pPr>
        <w:pStyle w:val="CaptionedFigure"/>
      </w:pPr>
      <w:r>
        <w:drawing>
          <wp:inline>
            <wp:extent cx="5334000" cy="1126960"/>
            <wp:effectExtent b="0" l="0" r="0" t="0"/>
            <wp:docPr descr="Figure X: Determining the nature of a piece of data" title="" id="419" name="Picture"/>
            <a:graphic>
              <a:graphicData uri="http://schemas.openxmlformats.org/drawingml/2006/picture">
                <pic:pic>
                  <pic:nvPicPr>
                    <pic:cNvPr descr="./src/figs/figX-determining-nature-of-data.jpg" id="420" name="Picture"/>
                    <pic:cNvPicPr>
                      <a:picLocks noChangeArrowheads="1" noChangeAspect="1"/>
                    </pic:cNvPicPr>
                  </pic:nvPicPr>
                  <pic:blipFill>
                    <a:blip r:embed="rId418"/>
                    <a:stretch>
                      <a:fillRect/>
                    </a:stretch>
                  </pic:blipFill>
                  <pic:spPr bwMode="auto">
                    <a:xfrm>
                      <a:off x="0" y="0"/>
                      <a:ext cx="5334000" cy="1126960"/>
                    </a:xfrm>
                    <a:prstGeom prst="rect">
                      <a:avLst/>
                    </a:prstGeom>
                    <a:noFill/>
                    <a:ln w="9525">
                      <a:noFill/>
                      <a:headEnd/>
                      <a:tailEnd/>
                    </a:ln>
                  </pic:spPr>
                </pic:pic>
              </a:graphicData>
            </a:graphic>
          </wp:inline>
        </w:drawing>
      </w:r>
    </w:p>
    <w:p>
      <w:pPr>
        <w:pStyle w:val="ImageCaption"/>
      </w:pPr>
      <w:r>
        <w:t xml:space="preserve">Figure X: Determining the nature of a piece of data</w:t>
      </w:r>
    </w:p>
    <w:p>
      <w:pPr>
        <w:pStyle w:val="CaptionedFigure"/>
      </w:pPr>
      <w:r>
        <w:drawing>
          <wp:inline>
            <wp:extent cx="5334000" cy="4258212"/>
            <wp:effectExtent b="0" l="0" r="0" t="0"/>
            <wp:docPr descr="Figure X: Identifying the attributes of data" title="" id="422" name="Picture"/>
            <a:graphic>
              <a:graphicData uri="http://schemas.openxmlformats.org/drawingml/2006/picture">
                <pic:pic>
                  <pic:nvPicPr>
                    <pic:cNvPr descr="./src/figs/figX-interpreting-data-as-information.jpg" id="423" name="Picture"/>
                    <pic:cNvPicPr>
                      <a:picLocks noChangeArrowheads="1" noChangeAspect="1"/>
                    </pic:cNvPicPr>
                  </pic:nvPicPr>
                  <pic:blipFill>
                    <a:blip r:embed="rId421"/>
                    <a:stretch>
                      <a:fillRect/>
                    </a:stretch>
                  </pic:blipFill>
                  <pic:spPr bwMode="auto">
                    <a:xfrm>
                      <a:off x="0" y="0"/>
                      <a:ext cx="5334000" cy="4258212"/>
                    </a:xfrm>
                    <a:prstGeom prst="rect">
                      <a:avLst/>
                    </a:prstGeom>
                    <a:noFill/>
                    <a:ln w="9525">
                      <a:noFill/>
                      <a:headEnd/>
                      <a:tailEnd/>
                    </a:ln>
                  </pic:spPr>
                </pic:pic>
              </a:graphicData>
            </a:graphic>
          </wp:inline>
        </w:drawing>
      </w:r>
    </w:p>
    <w:p>
      <w:pPr>
        <w:pStyle w:val="ImageCaption"/>
      </w:pPr>
      <w:r>
        <w:t xml:space="preserve">Figure X: Identifying the attributes of data</w:t>
      </w:r>
    </w:p>
    <w:bookmarkEnd w:id="424"/>
    <w:bookmarkStart w:id="437"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 Figure X:</w:t>
      </w:r>
    </w:p>
    <w:p>
      <w:pPr>
        <w:pStyle w:val="CaptionedFigure"/>
      </w:pPr>
      <w:r>
        <w:drawing>
          <wp:inline>
            <wp:extent cx="5334000" cy="4125138"/>
            <wp:effectExtent b="0" l="0" r="0" t="0"/>
            <wp:docPr descr="Figure X: Attributes of Data" title="" id="426" name="Picture"/>
            <a:graphic>
              <a:graphicData uri="http://schemas.openxmlformats.org/drawingml/2006/picture">
                <pic:pic>
                  <pic:nvPicPr>
                    <pic:cNvPr descr="./src/figs/figX-data-attributes.jpg" id="427" name="Picture"/>
                    <pic:cNvPicPr>
                      <a:picLocks noChangeArrowheads="1" noChangeAspect="1"/>
                    </pic:cNvPicPr>
                  </pic:nvPicPr>
                  <pic:blipFill>
                    <a:blip r:embed="rId425"/>
                    <a:stretch>
                      <a:fillRect/>
                    </a:stretch>
                  </pic:blipFill>
                  <pic:spPr bwMode="auto">
                    <a:xfrm>
                      <a:off x="0" y="0"/>
                      <a:ext cx="5334000" cy="4125138"/>
                    </a:xfrm>
                    <a:prstGeom prst="rect">
                      <a:avLst/>
                    </a:prstGeom>
                    <a:noFill/>
                    <a:ln w="9525">
                      <a:noFill/>
                      <a:headEnd/>
                      <a:tailEnd/>
                    </a:ln>
                  </pic:spPr>
                </pic:pic>
              </a:graphicData>
            </a:graphic>
          </wp:inline>
        </w:drawing>
      </w:r>
    </w:p>
    <w:p>
      <w:pPr>
        <w:pStyle w:val="ImageCaption"/>
      </w:pPr>
      <w:r>
        <w:t xml:space="preserve">Figure X: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 [REF FigureX-dashboard] 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3"/>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3"/>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3"/>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3"/>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 Figure X.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r>
        <w:drawing>
          <wp:inline>
            <wp:extent cx="5334000" cy="4681775"/>
            <wp:effectExtent b="0" l="0" r="0" t="0"/>
            <wp:docPr descr="Figure X: Data actions" title="" id="429" name="Picture"/>
            <a:graphic>
              <a:graphicData uri="http://schemas.openxmlformats.org/drawingml/2006/picture">
                <pic:pic>
                  <pic:nvPicPr>
                    <pic:cNvPr descr="./src/figs/figX-data-actions.jpg" id="430" name="Picture"/>
                    <pic:cNvPicPr>
                      <a:picLocks noChangeArrowheads="1" noChangeAspect="1"/>
                    </pic:cNvPicPr>
                  </pic:nvPicPr>
                  <pic:blipFill>
                    <a:blip r:embed="rId428"/>
                    <a:stretch>
                      <a:fillRect/>
                    </a:stretch>
                  </pic:blipFill>
                  <pic:spPr bwMode="auto">
                    <a:xfrm>
                      <a:off x="0" y="0"/>
                      <a:ext cx="5334000" cy="4681775"/>
                    </a:xfrm>
                    <a:prstGeom prst="rect">
                      <a:avLst/>
                    </a:prstGeom>
                    <a:noFill/>
                    <a:ln w="9525">
                      <a:noFill/>
                      <a:headEnd/>
                      <a:tailEnd/>
                    </a:ln>
                  </pic:spPr>
                </pic:pic>
              </a:graphicData>
            </a:graphic>
          </wp:inline>
        </w:drawing>
      </w:r>
    </w:p>
    <w:p>
      <w:pPr>
        <w:pStyle w:val="ImageCaption"/>
      </w:pPr>
      <w:r>
        <w:t xml:space="preserve">Figure X: Data actions</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 Figure X.</w:t>
      </w:r>
    </w:p>
    <w:p>
      <w:pPr>
        <w:pStyle w:val="CaptionedFigure"/>
      </w:pPr>
      <w:r>
        <w:drawing>
          <wp:inline>
            <wp:extent cx="5334000" cy="2746426"/>
            <wp:effectExtent b="0" l="0" r="0" t="0"/>
            <wp:docPr descr="Figure X: Data questions" title="" id="432" name="Picture"/>
            <a:graphic>
              <a:graphicData uri="http://schemas.openxmlformats.org/drawingml/2006/picture">
                <pic:pic>
                  <pic:nvPicPr>
                    <pic:cNvPr descr="./src/figs/figX-data-questions.jpg" id="433" name="Picture"/>
                    <pic:cNvPicPr>
                      <a:picLocks noChangeArrowheads="1" noChangeAspect="1"/>
                    </pic:cNvPicPr>
                  </pic:nvPicPr>
                  <pic:blipFill>
                    <a:blip r:embed="rId431"/>
                    <a:stretch>
                      <a:fillRect/>
                    </a:stretch>
                  </pic:blipFill>
                  <pic:spPr bwMode="auto">
                    <a:xfrm>
                      <a:off x="0" y="0"/>
                      <a:ext cx="5334000" cy="2746426"/>
                    </a:xfrm>
                    <a:prstGeom prst="rect">
                      <a:avLst/>
                    </a:prstGeom>
                    <a:noFill/>
                    <a:ln w="9525">
                      <a:noFill/>
                      <a:headEnd/>
                      <a:tailEnd/>
                    </a:ln>
                  </pic:spPr>
                </pic:pic>
              </a:graphicData>
            </a:graphic>
          </wp:inline>
        </w:drawing>
      </w:r>
    </w:p>
    <w:p>
      <w:pPr>
        <w:pStyle w:val="ImageCaption"/>
      </w:pPr>
      <w:r>
        <w:t xml:space="preserve">Figure X: Data questions</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 Figure X[naturedetermining] and Figure X[identifingattributes]),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 Figure X,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r>
        <w:drawing>
          <wp:inline>
            <wp:extent cx="5334000" cy="3017520"/>
            <wp:effectExtent b="0" l="0" r="0" t="0"/>
            <wp:docPr descr="Figure X: Taxonomies For Navigation" title="" id="435" name="Picture"/>
            <a:graphic>
              <a:graphicData uri="http://schemas.openxmlformats.org/drawingml/2006/picture">
                <pic:pic>
                  <pic:nvPicPr>
                    <pic:cNvPr descr="./src/figs/figX-taxonomies-for-navigation.png" id="436" name="Picture"/>
                    <pic:cNvPicPr>
                      <a:picLocks noChangeArrowheads="1" noChangeAspect="1"/>
                    </pic:cNvPicPr>
                  </pic:nvPicPr>
                  <pic:blipFill>
                    <a:blip r:embed="rId434"/>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Figure X: Taxonomies For Navigation</w:t>
      </w:r>
    </w:p>
    <w:bookmarkEnd w:id="437"/>
    <w:bookmarkStart w:id="439"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 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9"/>
    <w:bookmarkEnd w:id="440"/>
    <w:bookmarkStart w:id="444" w:name="approach-3"/>
    <w:p>
      <w:pPr>
        <w:pStyle w:val="Heading3"/>
      </w:pPr>
      <w:r>
        <w:rPr>
          <w:rStyle w:val="SectionNumber"/>
        </w:rPr>
        <w:t xml:space="preserve">7.4.4</w:t>
      </w:r>
      <w:r>
        <w:tab/>
      </w:r>
      <w:r>
        <w:t xml:space="preserve">Approach 3 to Improving HDR: Defending Autonomy and Nurturing the Information Landscape</w:t>
      </w:r>
    </w:p>
    <w:p>
      <w:pPr>
        <w:pStyle w:val="FirstParagraph"/>
      </w:pPr>
      <w:r>
        <w:t xml:space="preserve">[TODO diagram: taking external</w:t>
      </w:r>
      <w:r>
        <w:t xml:space="preserve"> </w:t>
      </w:r>
      <w:r>
        <w:rPr>
          <w:iCs/>
          <w:i/>
        </w:rPr>
        <w:t xml:space="preserve">protective</w:t>
      </w:r>
      <w:r>
        <w:t xml:space="preserve"> </w:t>
      </w:r>
      <w:r>
        <w:t xml:space="preserve">action as collectives, surfacing, challenging, pushing for better enforcement of existing regulation]</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illustrated in Figure X:</w:t>
      </w:r>
    </w:p>
    <w:p>
      <w:pPr>
        <w:pStyle w:val="CaptionedFigure"/>
      </w:pPr>
      <w:r>
        <w:drawing>
          <wp:inline>
            <wp:extent cx="5334000" cy="1883543"/>
            <wp:effectExtent b="0" l="0" r="0" t="0"/>
            <wp:docPr descr="Figure X: The ‘Black Box’ view that many modern technology providers present" title="" id="442" name="Picture"/>
            <a:graphic>
              <a:graphicData uri="http://schemas.openxmlformats.org/drawingml/2006/picture">
                <pic:pic>
                  <pic:nvPicPr>
                    <pic:cNvPr descr="./src/figs/figX-black-box.png" id="443" name="Picture"/>
                    <pic:cNvPicPr>
                      <a:picLocks noChangeArrowheads="1" noChangeAspect="1"/>
                    </pic:cNvPicPr>
                  </pic:nvPicPr>
                  <pic:blipFill>
                    <a:blip r:embed="rId441"/>
                    <a:stretch>
                      <a:fillRect/>
                    </a:stretch>
                  </pic:blipFill>
                  <pic:spPr bwMode="auto">
                    <a:xfrm>
                      <a:off x="0" y="0"/>
                      <a:ext cx="5334000" cy="1883543"/>
                    </a:xfrm>
                    <a:prstGeom prst="rect">
                      <a:avLst/>
                    </a:prstGeom>
                    <a:noFill/>
                    <a:ln w="9525">
                      <a:noFill/>
                      <a:headEnd/>
                      <a:tailEnd/>
                    </a:ln>
                  </pic:spPr>
                </pic:pic>
              </a:graphicData>
            </a:graphic>
          </wp:inline>
        </w:drawing>
      </w:r>
    </w:p>
    <w:p>
      <w:pPr>
        <w:pStyle w:val="ImageCaption"/>
      </w:pPr>
      <w:r>
        <w:t xml:space="preserve">Figure X: The</w:t>
      </w:r>
      <w:r>
        <w:t xml:space="preserve"> </w:t>
      </w:r>
      <w:r>
        <w:t xml:space="preserve">‘</w:t>
      </w:r>
      <w:r>
        <w:t xml:space="preserve">Black Box</w:t>
      </w:r>
      <w:r>
        <w:t xml:space="preserve">’</w:t>
      </w:r>
      <w:r>
        <w:t xml:space="preserve"> </w:t>
      </w:r>
      <w:r>
        <w:t xml:space="preserve">view that many modern technology providers present</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operating systems that block or discourage certain software from running,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w:t>
      </w:r>
      <w:r>
        <w:t xml:space="preserve"> </w:t>
      </w:r>
      <w:r>
        <w:t xml:space="preserve">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12: The</w:t>
            </w:r>
            <w:r>
              <w:t xml:space="preserve"> </w:t>
            </w:r>
            <w:r>
              <w:t xml:space="preserve">‘</w:t>
            </w:r>
            <w:r>
              <w:t xml:space="preserve">Seams</w:t>
            </w:r>
            <w:r>
              <w:t xml:space="preserve">’</w:t>
            </w:r>
            <w:r>
              <w:t xml:space="preserve"> </w:t>
            </w:r>
            <w: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Seams should be much more in the public consciousness than they are.</w:t>
            </w:r>
          </w:p>
        </w:tc>
      </w:tr>
    </w:tbl>
    <w:p>
      <w:pPr>
        <w:pStyle w:val="BodyText"/>
      </w:pPr>
      <w:r>
        <w:t xml:space="preserve">[TODO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In this context it is important to recognise that the European Union is, at the time of writing in July 2022, developing a wide range of new laws that could help to improve the agency of individuals and the integrity of the information landscape:</w:t>
      </w:r>
    </w:p>
    <w:p>
      <w:pPr>
        <w:numPr>
          <w:ilvl w:val="0"/>
          <w:numId w:val="1064"/>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4"/>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4"/>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4"/>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4"/>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4"/>
    <w:bookmarkStart w:id="445" w:name="approach-4"/>
    <w:p>
      <w:pPr>
        <w:pStyle w:val="Heading3"/>
      </w:pPr>
      <w:r>
        <w:rPr>
          <w:rStyle w:val="SectionNumber"/>
        </w:rPr>
        <w:t xml:space="preserve">7.4.5</w:t>
      </w:r>
      <w:r>
        <w:tab/>
      </w:r>
      <w:r>
        <w:t xml:space="preserve">Approach 4 to Improving HDR: Winning Hearts and Minds: Teaching, Championing and Selling the Vision</w:t>
      </w:r>
    </w:p>
    <w:p>
      <w:pPr>
        <w:pStyle w:val="FirstParagraph"/>
      </w:pPr>
      <w:r>
        <w:t xml:space="preserve">[TODO diagram: Structural work in upper right - standards. Selling work in top level - show value to individuals. Selling work in top level - show value to organisations. Structural work in bottom right - systems. Individual work in top left - empower and educate individuals. all leading to new action of individuals in top right]</w:t>
      </w:r>
    </w:p>
    <w:p>
      <w:pPr>
        <w:numPr>
          <w:ilvl w:val="0"/>
          <w:numId w:val="1065"/>
        </w:numPr>
        <w:pStyle w:val="Compact"/>
      </w:pPr>
      <w:r>
        <w:t xml:space="preserve">MAIN POINT: That the nature of pursuing Human Data Relations causes for a radical reconfiguration of today’s data world. We need new systems (which means not only there need to be business drivers for those systems but also that existing organisations much choose or be compelled to invest in them), and people need to understand, use and see value in those systems. Therefore, there needs to be specific investment:</w:t>
      </w:r>
    </w:p>
    <w:p>
      <w:pPr>
        <w:numPr>
          <w:ilvl w:val="0"/>
          <w:numId w:val="1065"/>
        </w:numPr>
        <w:pStyle w:val="Compact"/>
      </w:pPr>
      <w:r>
        <w:t xml:space="preserve">SUBPOINT in Education, and Data Literacy</w:t>
      </w:r>
    </w:p>
    <w:p>
      <w:pPr>
        <w:numPr>
          <w:ilvl w:val="0"/>
          <w:numId w:val="1065"/>
        </w:numPr>
        <w:pStyle w:val="Compact"/>
      </w:pPr>
      <w:r>
        <w:t xml:space="preserve">SUBPOINT in Systems Building (just ee above)</w:t>
      </w:r>
    </w:p>
    <w:p>
      <w:pPr>
        <w:numPr>
          <w:ilvl w:val="0"/>
          <w:numId w:val="1065"/>
        </w:numPr>
        <w:pStyle w:val="Compact"/>
      </w:pPr>
      <w:r>
        <w:t xml:space="preserve">SUBPOINT in standards, information uniting the diaspora</w:t>
      </w:r>
    </w:p>
    <w:p>
      <w:pPr>
        <w:numPr>
          <w:ilvl w:val="0"/>
          <w:numId w:val="1065"/>
        </w:numPr>
        <w:pStyle w:val="Compact"/>
      </w:pPr>
      <w:r>
        <w:t xml:space="preserve">SUBPOINT in Researching New Business Models and Demonstrating Value of transparency and human centricity</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INSIGHT 13: It is possible to demonstrate business benefits of Transparency and Human-centricity</w:t>
            </w:r>
          </w:p>
        </w:tc>
      </w:tr>
      <w:tr>
        <w:tc>
          <w:tcPr/>
          <w:p>
            <w:pPr>
              <w:pStyle w:val="Compact"/>
              <w:jc w:val="left"/>
            </w:pPr>
            <w:r>
              <w:t xml:space="preserve">As outlined in 7.3.5 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 aspect of HDR [[7.2]] as well as the recommendations in [4.3.4], [4.4.1], [5.5.2] and [6.2.1],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 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[TODO make this an inset box, not a table]</w:t>
      </w:r>
    </w:p>
    <w:p>
      <w:pPr>
        <w:numPr>
          <w:ilvl w:val="0"/>
          <w:numId w:val="1066"/>
        </w:numPr>
      </w:pPr>
      <w:r>
        <w:t xml:space="preserve">SUBPOINT in supporting Data Understanding Industry.</w:t>
      </w:r>
      <w:r>
        <w:t xml:space="preserve"> </w:t>
      </w:r>
      <w:r>
        <w:t xml:space="preserve">empowering individuals as investigators. Tools to map their own ecosystems and unite their own personal data diaspora.</w:t>
      </w:r>
    </w:p>
    <w:p>
      <w:pPr>
        <w:numPr>
          <w:ilvl w:val="0"/>
          <w:numId w:val="1066"/>
        </w:numPr>
      </w:pPr>
      <w:r>
        <w:t xml:space="preserve">ENDING: that this is not just a technical problem, and not just a case of building new things. It’s about beginning and catalysing a cycle of constant feedback, of data enabled design and action research / iterative software and business model development - finding what works, championing it, selling it.</w:t>
      </w:r>
    </w:p>
    <w:bookmarkEnd w:id="445"/>
    <w:bookmarkEnd w:id="446"/>
    <w:bookmarkStart w:id="448" w:name="thesis-conclusion"/>
    <w:p>
      <w:pPr>
        <w:pStyle w:val="Heading2"/>
      </w:pPr>
      <w:r>
        <w:rPr>
          <w:rStyle w:val="SectionNumber"/>
        </w:rPr>
        <w:t xml:space="preserve">7.5</w:t>
      </w:r>
      <w:r>
        <w:tab/>
      </w:r>
      <w:r>
        <w:t xml:space="preserve">Thesis Conclusion</w:t>
      </w:r>
    </w:p>
    <w:p>
      <w:pPr>
        <w:numPr>
          <w:ilvl w:val="0"/>
          <w:numId w:val="1067"/>
        </w:numPr>
        <w:pStyle w:val="Compact"/>
      </w:pPr>
      <w:r>
        <w:t xml:space="preserve">frame this chapter as a call to arms</w:t>
      </w:r>
    </w:p>
    <w:p>
      <w:pPr>
        <w:numPr>
          <w:ilvl w:val="0"/>
          <w:numId w:val="1067"/>
        </w:numPr>
        <w:pStyle w:val="Compact"/>
      </w:pPr>
      <w:r>
        <w:t xml:space="preserve">emphasise the practical nature of this chapter</w:t>
      </w:r>
    </w:p>
    <w:p>
      <w:pPr>
        <w:numPr>
          <w:ilvl w:val="0"/>
          <w:numId w:val="1067"/>
        </w:numPr>
        <w:pStyle w:val="Compact"/>
      </w:pPr>
      <w:r>
        <w:t xml:space="preserve">recap HDR field as contribution</w:t>
      </w:r>
    </w:p>
    <w:p>
      <w:pPr>
        <w:numPr>
          <w:ilvl w:val="0"/>
          <w:numId w:val="1067"/>
        </w:numPr>
        <w:pStyle w:val="Compact"/>
      </w:pPr>
      <w:r>
        <w:t xml:space="preserve">recap the findings of the thesis and the map of the landscape</w:t>
      </w:r>
    </w:p>
    <w:p>
      <w:pPr>
        <w:numPr>
          <w:ilvl w:val="0"/>
          <w:numId w:val="1067"/>
        </w:numPr>
        <w:pStyle w:val="Compact"/>
      </w:pPr>
      <w:r>
        <w:t xml:space="preserve">recap the obstacles, insights and opportunities</w:t>
      </w:r>
    </w:p>
    <w:p>
      <w:pPr>
        <w:numPr>
          <w:ilvl w:val="0"/>
          <w:numId w:val="1067"/>
        </w:numPr>
        <w:pStyle w:val="Compact"/>
      </w:pPr>
      <w:r>
        <w:t xml:space="preserve">reiterate the answer to the main RQ</w:t>
      </w:r>
    </w:p>
    <w:p>
      <w:pPr>
        <w:numPr>
          <w:ilvl w:val="0"/>
          <w:numId w:val="1067"/>
        </w:numPr>
        <w:pStyle w:val="Compact"/>
      </w:pPr>
      <w:r>
        <w:t xml:space="preserve">highlight future value/societal implications of the work</w:t>
      </w:r>
    </w:p>
    <w:p>
      <w:pPr>
        <w:numPr>
          <w:ilvl w:val="0"/>
          <w:numId w:val="1067"/>
        </w:numPr>
        <w:pStyle w:val="Compact"/>
      </w:pPr>
      <w:r>
        <w:t xml:space="preserve">we have defined HDR. who the recursive public are (roles). what they might do… what the field is… etc</w:t>
      </w:r>
    </w:p>
    <w:p>
      <w:pPr>
        <w:numPr>
          <w:ilvl w:val="0"/>
          <w:numId w:val="1067"/>
        </w:numPr>
        <w:pStyle w:val="Compact"/>
      </w:pPr>
      <w:r>
        <w:t xml:space="preserve">[TODO add stuff from</w:t>
      </w:r>
      <w:r>
        <w:t xml:space="preserve"> </w:t>
      </w:r>
      <w:hyperlink r:id="rId447">
        <w:r>
          <w:rPr>
            <w:rStyle w:val="Hyperlink"/>
          </w:rPr>
          <w:t xml:space="preserve">here</w:t>
        </w:r>
      </w:hyperlink>
      <w:r>
        <w:t xml:space="preserve">]</w:t>
      </w:r>
    </w:p>
    <w:bookmarkEnd w:id="448"/>
    <w:bookmarkEnd w:id="449"/>
    <w:bookmarkStart w:id="1295" w:name="bibliography"/>
    <w:p>
      <w:pPr>
        <w:pStyle w:val="Heading1"/>
      </w:pPr>
      <w:r>
        <w:t xml:space="preserve">Bibliography</w:t>
      </w:r>
    </w:p>
    <w:bookmarkStart w:id="1294" w:name="refs"/>
    <w:bookmarkStart w:id="451"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50">
        <w:r>
          <w:rPr>
            <w:rStyle w:val="Hyperlink"/>
          </w:rPr>
          <w:t xml:space="preserve">10.1007/978-3-540-74829-8_89</w:t>
        </w:r>
      </w:hyperlink>
      <w:r>
        <w:t xml:space="preserve">.</w:t>
      </w:r>
    </w:p>
    <w:bookmarkEnd w:id="451"/>
    <w:bookmarkStart w:id="453"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52">
        <w:r>
          <w:rPr>
            <w:rStyle w:val="Hyperlink"/>
          </w:rPr>
          <w:t xml:space="preserve">10.1145/2670528</w:t>
        </w:r>
      </w:hyperlink>
      <w:r>
        <w:t xml:space="preserve">.</w:t>
      </w:r>
    </w:p>
    <w:bookmarkEnd w:id="453"/>
    <w:bookmarkStart w:id="455" w:name="ref-digipowerAcademy2022"/>
    <w:p>
      <w:pPr>
        <w:pStyle w:val="Bibliography"/>
      </w:pPr>
      <w:r>
        <w:t xml:space="preserve">‘About digipower.academy’</w:t>
      </w:r>
      <w:r>
        <w:t xml:space="preserve"> </w:t>
      </w:r>
      <w:r>
        <w:t xml:space="preserve">(2022). Available at:</w:t>
      </w:r>
      <w:r>
        <w:t xml:space="preserve"> </w:t>
      </w:r>
      <w:hyperlink r:id="rId454">
        <w:r>
          <w:rPr>
            <w:rStyle w:val="Hyperlink"/>
          </w:rPr>
          <w:t xml:space="preserve">https://digipower.academy/about</w:t>
        </w:r>
      </w:hyperlink>
      <w:r>
        <w:t xml:space="preserve">.</w:t>
      </w:r>
    </w:p>
    <w:bookmarkEnd w:id="455"/>
    <w:bookmarkStart w:id="457"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56">
        <w:r>
          <w:rPr>
            <w:rStyle w:val="Hyperlink"/>
          </w:rPr>
          <w:t xml:space="preserve">https://quantifiedself.com/about/what-is-quantified-self/</w:t>
        </w:r>
      </w:hyperlink>
      <w:r>
        <w:t xml:space="preserve"> </w:t>
      </w:r>
      <w:r>
        <w:t xml:space="preserve">(Accessed: 22 March 2021).</w:t>
      </w:r>
    </w:p>
    <w:bookmarkEnd w:id="457"/>
    <w:bookmarkStart w:id="459"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58">
        <w:r>
          <w:rPr>
            <w:rStyle w:val="Hyperlink"/>
          </w:rPr>
          <w:t xml:space="preserve">10.1007/3-540-48157-5_29</w:t>
        </w:r>
      </w:hyperlink>
      <w:r>
        <w:t xml:space="preserve">.</w:t>
      </w:r>
    </w:p>
    <w:bookmarkEnd w:id="459"/>
    <w:bookmarkStart w:id="461"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60">
        <w:r>
          <w:rPr>
            <w:rStyle w:val="Hyperlink"/>
          </w:rPr>
          <w:t xml:space="preserve">http://dx.doi.org/10.1145/2370216.2370222</w:t>
        </w:r>
      </w:hyperlink>
      <w:r>
        <w:t xml:space="preserve">.</w:t>
      </w:r>
    </w:p>
    <w:bookmarkEnd w:id="461"/>
    <w:bookmarkStart w:id="463"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62">
        <w:r>
          <w:rPr>
            <w:rStyle w:val="Hyperlink"/>
          </w:rPr>
          <w:t xml:space="preserve">https://www.cc.gatech.edu/fce/pubs/abowd-mynatt-tochi-millenium.pdf</w:t>
        </w:r>
      </w:hyperlink>
      <w:r>
        <w:t xml:space="preserve">.</w:t>
      </w:r>
    </w:p>
    <w:bookmarkEnd w:id="463"/>
    <w:bookmarkStart w:id="465" w:name="ref-accessMyInfo2022"/>
    <w:p>
      <w:pPr>
        <w:pStyle w:val="Bibliography"/>
      </w:pPr>
      <w:r>
        <w:t xml:space="preserve">‘Access my info’</w:t>
      </w:r>
      <w:r>
        <w:t xml:space="preserve"> </w:t>
      </w:r>
      <w:r>
        <w:t xml:space="preserve">(2022). Available at:</w:t>
      </w:r>
      <w:r>
        <w:t xml:space="preserve"> </w:t>
      </w:r>
      <w:hyperlink r:id="rId464">
        <w:r>
          <w:rPr>
            <w:rStyle w:val="Hyperlink"/>
          </w:rPr>
          <w:t xml:space="preserve">https://accessmyinfo.ca/</w:t>
        </w:r>
      </w:hyperlink>
      <w:r>
        <w:t xml:space="preserve">.</w:t>
      </w:r>
    </w:p>
    <w:bookmarkEnd w:id="465"/>
    <w:bookmarkStart w:id="466"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66"/>
    <w:bookmarkStart w:id="468"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67">
        <w:r>
          <w:rPr>
            <w:rStyle w:val="Hyperlink"/>
          </w:rPr>
          <w:t xml:space="preserve">https://criticallegalthinking.com/2017/11/17/michel-foucault-discourse/</w:t>
        </w:r>
      </w:hyperlink>
      <w:r>
        <w:t xml:space="preserve"> </w:t>
      </w:r>
      <w:r>
        <w:t xml:space="preserve">(Accessed: 7 May 2021).</w:t>
      </w:r>
    </w:p>
    <w:bookmarkEnd w:id="468"/>
    <w:bookmarkStart w:id="470"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69">
        <w:r>
          <w:rPr>
            <w:rStyle w:val="Hyperlink"/>
          </w:rPr>
          <w:t xml:space="preserve">10.1145/3340764.3344913</w:t>
        </w:r>
      </w:hyperlink>
      <w:r>
        <w:t xml:space="preserve">.</w:t>
      </w:r>
    </w:p>
    <w:bookmarkEnd w:id="470"/>
    <w:bookmarkStart w:id="471"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71"/>
    <w:bookmarkStart w:id="473"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72">
        <w:r>
          <w:rPr>
            <w:rStyle w:val="Hyperlink"/>
          </w:rPr>
          <w:t xml:space="preserve">https://www.crunchbase.com/organization/allofme</w:t>
        </w:r>
      </w:hyperlink>
      <w:r>
        <w:t xml:space="preserve"> </w:t>
      </w:r>
      <w:r>
        <w:t xml:space="preserve">(Accessed: 23 March 2021).</w:t>
      </w:r>
    </w:p>
    <w:bookmarkEnd w:id="473"/>
    <w:bookmarkStart w:id="475"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74">
        <w:r>
          <w:rPr>
            <w:rStyle w:val="Hyperlink"/>
          </w:rPr>
          <w:t xml:space="preserve">https://www.youtube.com/watch?v=JWyqt4WL6xE</w:t>
        </w:r>
      </w:hyperlink>
      <w:r>
        <w:t xml:space="preserve"> </w:t>
      </w:r>
      <w:r>
        <w:t xml:space="preserve">(Accessed: 21 March 2021).</w:t>
      </w:r>
    </w:p>
    <w:bookmarkEnd w:id="475"/>
    <w:bookmarkStart w:id="477"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76">
        <w:r>
          <w:rPr>
            <w:rStyle w:val="Hyperlink"/>
          </w:rPr>
          <w:t xml:space="preserve">https://medium.com/swlh/java-passing-by-value-or-passing-by-reference-c75e312069ed</w:t>
        </w:r>
      </w:hyperlink>
      <w:r>
        <w:t xml:space="preserve">.</w:t>
      </w:r>
    </w:p>
    <w:bookmarkEnd w:id="477"/>
    <w:bookmarkStart w:id="479"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78">
        <w:r>
          <w:rPr>
            <w:rStyle w:val="Hyperlink"/>
          </w:rPr>
          <w:t xml:space="preserve">https://www.wired.com/2005/07/gtd-a-new-cult-for-the-info-age/</w:t>
        </w:r>
      </w:hyperlink>
      <w:r>
        <w:t xml:space="preserve">.</w:t>
      </w:r>
    </w:p>
    <w:bookmarkEnd w:id="479"/>
    <w:bookmarkStart w:id="481"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80">
        <w:r>
          <w:rPr>
            <w:rStyle w:val="Hyperlink"/>
          </w:rPr>
          <w:t xml:space="preserve">https://www.youtube.com/watch?v=mFlITzqRBWY</w:t>
        </w:r>
      </w:hyperlink>
      <w:r>
        <w:t xml:space="preserve">.</w:t>
      </w:r>
    </w:p>
    <w:bookmarkEnd w:id="481"/>
    <w:bookmarkStart w:id="483" w:name="ref-apple2022appPrivacy"/>
    <w:p>
      <w:pPr>
        <w:pStyle w:val="Bibliography"/>
      </w:pPr>
      <w:r>
        <w:t xml:space="preserve">Apple (2022)</w:t>
      </w:r>
      <w:r>
        <w:t xml:space="preserve"> </w:t>
      </w:r>
      <w:r>
        <w:t xml:space="preserve">‘About app activity report’</w:t>
      </w:r>
      <w:r>
        <w:t xml:space="preserve">. Available at:</w:t>
      </w:r>
      <w:r>
        <w:t xml:space="preserve"> </w:t>
      </w:r>
      <w:hyperlink r:id="rId482">
        <w:r>
          <w:rPr>
            <w:rStyle w:val="Hyperlink"/>
          </w:rPr>
          <w:t xml:space="preserve">https://support.apple.com/en-us/HT212958</w:t>
        </w:r>
      </w:hyperlink>
      <w:r>
        <w:t xml:space="preserve">.</w:t>
      </w:r>
    </w:p>
    <w:bookmarkEnd w:id="483"/>
    <w:bookmarkStart w:id="485"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484">
        <w:r>
          <w:rPr>
            <w:rStyle w:val="Hyperlink"/>
          </w:rPr>
          <w:t xml:space="preserve">10.1007/978-3-030-29959-0_33</w:t>
        </w:r>
      </w:hyperlink>
      <w:r>
        <w:t xml:space="preserve">.</w:t>
      </w:r>
    </w:p>
    <w:bookmarkEnd w:id="485"/>
    <w:bookmarkStart w:id="487"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486">
        <w:r>
          <w:rPr>
            <w:rStyle w:val="Hyperlink"/>
          </w:rPr>
          <w:t xml:space="preserve">10.1093/oso/9780198826491.003.0044</w:t>
        </w:r>
      </w:hyperlink>
      <w:r>
        <w:t xml:space="preserve">.</w:t>
      </w:r>
    </w:p>
    <w:bookmarkEnd w:id="487"/>
    <w:bookmarkStart w:id="488"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488"/>
    <w:bookmarkStart w:id="490"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489">
        <w:r>
          <w:rPr>
            <w:rStyle w:val="Hyperlink"/>
          </w:rPr>
          <w:t xml:space="preserve">10.1109/DASC-PICom-DataCom-CyberSciTec.2016.92</w:t>
        </w:r>
      </w:hyperlink>
      <w:r>
        <w:t xml:space="preserve">.</w:t>
      </w:r>
    </w:p>
    <w:bookmarkEnd w:id="490"/>
    <w:bookmarkStart w:id="492"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491">
        <w:r>
          <w:rPr>
            <w:rStyle w:val="Hyperlink"/>
          </w:rPr>
          <w:t xml:space="preserve">10.2139/ssrn.3465680</w:t>
        </w:r>
      </w:hyperlink>
      <w:r>
        <w:t xml:space="preserve">.</w:t>
      </w:r>
    </w:p>
    <w:bookmarkEnd w:id="492"/>
    <w:bookmarkStart w:id="494"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493">
        <w:r>
          <w:rPr>
            <w:rStyle w:val="Hyperlink"/>
          </w:rPr>
          <w:t xml:space="preserve">www.irissproject.eu https://papers.ssrn.com/sol3/papers.cfm?abstract_id=3106632</w:t>
        </w:r>
      </w:hyperlink>
      <w:r>
        <w:t xml:space="preserve">.</w:t>
      </w:r>
    </w:p>
    <w:bookmarkEnd w:id="494"/>
    <w:bookmarkStart w:id="495"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495"/>
    <w:bookmarkStart w:id="497"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496">
        <w:r>
          <w:rPr>
            <w:rStyle w:val="Hyperlink"/>
          </w:rPr>
          <w:t xml:space="preserve">https://developer.mozilla.org/en-US/docs/Web/Accessibility/ARIA</w:t>
        </w:r>
      </w:hyperlink>
      <w:r>
        <w:t xml:space="preserve">.</w:t>
      </w:r>
    </w:p>
    <w:bookmarkEnd w:id="497"/>
    <w:bookmarkStart w:id="499"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498">
        <w:r>
          <w:rPr>
            <w:rStyle w:val="Hyperlink"/>
          </w:rPr>
          <w:t xml:space="preserve">https://www.geeksforgeeks.org/naive-bayes-classifiers/</w:t>
        </w:r>
      </w:hyperlink>
      <w:r>
        <w:t xml:space="preserve">.</w:t>
      </w:r>
    </w:p>
    <w:bookmarkEnd w:id="499"/>
    <w:bookmarkStart w:id="501"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00">
        <w:r>
          <w:rPr>
            <w:rStyle w:val="Hyperlink"/>
          </w:rPr>
          <w:t xml:space="preserve">10.1023/A:1011454606534</w:t>
        </w:r>
      </w:hyperlink>
      <w:r>
        <w:t xml:space="preserve">.</w:t>
      </w:r>
    </w:p>
    <w:bookmarkEnd w:id="501"/>
    <w:bookmarkStart w:id="503"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02">
        <w:r>
          <w:rPr>
            <w:rStyle w:val="Hyperlink"/>
          </w:rPr>
          <w:t xml:space="preserve">https://iapp.org/news/a/whats-the-definition-of-a-gdpr-complaint-spoiler-alert-no-one-knows/</w:t>
        </w:r>
      </w:hyperlink>
      <w:r>
        <w:t xml:space="preserve">.</w:t>
      </w:r>
    </w:p>
    <w:bookmarkEnd w:id="503"/>
    <w:bookmarkStart w:id="505"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04">
        <w:r>
          <w:rPr>
            <w:rStyle w:val="Hyperlink"/>
          </w:rPr>
          <w:t xml:space="preserve">10.1126/SCIENCE.AAA1160/SUPPL_FILE/PAPV2.PDF</w:t>
        </w:r>
      </w:hyperlink>
      <w:r>
        <w:t xml:space="preserve">.</w:t>
      </w:r>
    </w:p>
    <w:bookmarkEnd w:id="505"/>
    <w:bookmarkStart w:id="507"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06">
        <w:r>
          <w:rPr>
            <w:rStyle w:val="Hyperlink"/>
          </w:rPr>
          <w:t xml:space="preserve">10.1016/b978-0-08-051574-8.50024-8</w:t>
        </w:r>
      </w:hyperlink>
      <w:r>
        <w:t xml:space="preserve">.</w:t>
      </w:r>
    </w:p>
    <w:bookmarkEnd w:id="507"/>
    <w:bookmarkStart w:id="509"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08">
        <w:r>
          <w:rPr>
            <w:rStyle w:val="Hyperlink"/>
          </w:rPr>
          <w:t xml:space="preserve">https://www.freecodecamp.org/news/an-introduction-to-solid-tim-berners-lees-new-re-decentralized-web-25d6b78c523b/</w:t>
        </w:r>
      </w:hyperlink>
      <w:r>
        <w:t xml:space="preserve">.</w:t>
      </w:r>
    </w:p>
    <w:bookmarkEnd w:id="509"/>
    <w:bookmarkStart w:id="510"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10"/>
    <w:bookmarkStart w:id="511"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11"/>
    <w:bookmarkStart w:id="513"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12">
        <w:r>
          <w:rPr>
            <w:rStyle w:val="Hyperlink"/>
          </w:rPr>
          <w:t xml:space="preserve">10.1002/(SICI)1097-4571(199506)46:5&lt;327::AID-ASI4&gt;3.0.CO;2-C</w:t>
        </w:r>
      </w:hyperlink>
      <w:r>
        <w:t xml:space="preserve">.</w:t>
      </w:r>
    </w:p>
    <w:bookmarkEnd w:id="513"/>
    <w:bookmarkStart w:id="515"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14">
        <w:r>
          <w:rPr>
            <w:rStyle w:val="Hyperlink"/>
          </w:rPr>
          <w:t xml:space="preserve">10.1145/221296.221307</w:t>
        </w:r>
      </w:hyperlink>
      <w:r>
        <w:t xml:space="preserve">.</w:t>
      </w:r>
    </w:p>
    <w:bookmarkEnd w:id="515"/>
    <w:bookmarkStart w:id="516" w:name="ref-bate2018"/>
    <w:p>
      <w:pPr>
        <w:pStyle w:val="Bibliography"/>
      </w:pPr>
      <w:r>
        <w:t xml:space="preserve">Bate, A. and Bellis, A. (2018)</w:t>
      </w:r>
      <w:r>
        <w:t xml:space="preserve"> </w:t>
      </w:r>
      <w:r>
        <w:rPr>
          <w:iCs/>
          <w:i/>
        </w:rPr>
        <w:t xml:space="preserve">The Troubled Families programme ( England )</w:t>
      </w:r>
      <w:r>
        <w:t xml:space="preserve">. July.</w:t>
      </w:r>
    </w:p>
    <w:bookmarkEnd w:id="516"/>
    <w:bookmarkStart w:id="517"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17"/>
    <w:bookmarkStart w:id="519"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18">
        <w:r>
          <w:rPr>
            <w:rStyle w:val="Hyperlink"/>
          </w:rPr>
          <w:t xml:space="preserve">10.1016/j.intcom.2010.07.003</w:t>
        </w:r>
      </w:hyperlink>
      <w:r>
        <w:t xml:space="preserve">.</w:t>
      </w:r>
    </w:p>
    <w:bookmarkEnd w:id="519"/>
    <w:bookmarkStart w:id="521"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20">
        <w:r>
          <w:rPr>
            <w:rStyle w:val="Hyperlink"/>
          </w:rPr>
          <w:t xml:space="preserve">https://www.bbc.co.uk/rd/projects/human-data-interaction</w:t>
        </w:r>
      </w:hyperlink>
      <w:r>
        <w:t xml:space="preserve">.</w:t>
      </w:r>
    </w:p>
    <w:bookmarkEnd w:id="521"/>
    <w:bookmarkStart w:id="523"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22">
        <w:r>
          <w:rPr>
            <w:rStyle w:val="Hyperlink"/>
          </w:rPr>
          <w:t xml:space="preserve">http://agilemanifesto.org/</w:t>
        </w:r>
      </w:hyperlink>
      <w:r>
        <w:t xml:space="preserve">.</w:t>
      </w:r>
    </w:p>
    <w:bookmarkEnd w:id="523"/>
    <w:bookmarkStart w:id="525"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24">
        <w:r>
          <w:rPr>
            <w:rStyle w:val="Hyperlink"/>
          </w:rPr>
          <w:t xml:space="preserve">10.5860/choice.47-5062</w:t>
        </w:r>
      </w:hyperlink>
      <w:r>
        <w:t xml:space="preserve">.</w:t>
      </w:r>
    </w:p>
    <w:bookmarkEnd w:id="525"/>
    <w:bookmarkStart w:id="527"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26">
        <w:r>
          <w:rPr>
            <w:rStyle w:val="Hyperlink"/>
          </w:rPr>
          <w:t xml:space="preserve">https://books.google.co.uk/books?id=VbpvDwAAQBAJ</w:t>
        </w:r>
      </w:hyperlink>
      <w:r>
        <w:t xml:space="preserve">.</w:t>
      </w:r>
    </w:p>
    <w:bookmarkEnd w:id="527"/>
    <w:bookmarkStart w:id="529"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28">
        <w:r>
          <w:rPr>
            <w:rStyle w:val="Hyperlink"/>
          </w:rPr>
          <w:t xml:space="preserve">10.1145/1402256.1402259</w:t>
        </w:r>
      </w:hyperlink>
      <w:r>
        <w:t xml:space="preserve">.</w:t>
      </w:r>
    </w:p>
    <w:bookmarkEnd w:id="529"/>
    <w:bookmarkStart w:id="531"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30">
        <w:r>
          <w:rPr>
            <w:rStyle w:val="Hyperlink"/>
          </w:rPr>
          <w:t xml:space="preserve">10.1145/2207676.2208707</w:t>
        </w:r>
      </w:hyperlink>
      <w:r>
        <w:t xml:space="preserve">.</w:t>
      </w:r>
    </w:p>
    <w:bookmarkEnd w:id="531"/>
    <w:bookmarkStart w:id="533"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32">
        <w:r>
          <w:rPr>
            <w:rStyle w:val="Hyperlink"/>
          </w:rPr>
          <w:t xml:space="preserve">10.1002/asi</w:t>
        </w:r>
      </w:hyperlink>
      <w:r>
        <w:t xml:space="preserve">.</w:t>
      </w:r>
    </w:p>
    <w:bookmarkEnd w:id="533"/>
    <w:bookmarkStart w:id="53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34">
        <w:r>
          <w:rPr>
            <w:rStyle w:val="Hyperlink"/>
          </w:rPr>
          <w:t xml:space="preserve">10.1002/asi.10283</w:t>
        </w:r>
      </w:hyperlink>
      <w:r>
        <w:t xml:space="preserve">.</w:t>
      </w:r>
    </w:p>
    <w:bookmarkEnd w:id="535"/>
    <w:bookmarkStart w:id="53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36">
        <w:r>
          <w:rPr>
            <w:rStyle w:val="Hyperlink"/>
          </w:rPr>
          <w:t xml:space="preserve">https://inrupt.com/solid/</w:t>
        </w:r>
      </w:hyperlink>
      <w:r>
        <w:t xml:space="preserve">.</w:t>
      </w:r>
    </w:p>
    <w:bookmarkEnd w:id="537"/>
    <w:bookmarkStart w:id="53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38">
        <w:r>
          <w:rPr>
            <w:rStyle w:val="Hyperlink"/>
          </w:rPr>
          <w:t xml:space="preserve">https://jstor.org/stable/10.2307/26059207</w:t>
        </w:r>
      </w:hyperlink>
      <w:r>
        <w:t xml:space="preserve">.</w:t>
      </w:r>
    </w:p>
    <w:bookmarkEnd w:id="539"/>
    <w:bookmarkStart w:id="541"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40">
        <w:r>
          <w:rPr>
            <w:rStyle w:val="Hyperlink"/>
          </w:rPr>
          <w:t xml:space="preserve">http://arxiv.org/abs/2201.10831</w:t>
        </w:r>
      </w:hyperlink>
      <w:r>
        <w:t xml:space="preserve">.</w:t>
      </w:r>
    </w:p>
    <w:bookmarkEnd w:id="541"/>
    <w:bookmarkStart w:id="543" w:name="ref-bits2000"/>
    <w:p>
      <w:pPr>
        <w:pStyle w:val="Bibliography"/>
      </w:pPr>
      <w:r>
        <w:t xml:space="preserve">‘Bits of freedom: Our focus’</w:t>
      </w:r>
      <w:r>
        <w:t xml:space="preserve"> </w:t>
      </w:r>
      <w:r>
        <w:t xml:space="preserve">(2000). Available at:</w:t>
      </w:r>
      <w:r>
        <w:t xml:space="preserve"> </w:t>
      </w:r>
      <w:hyperlink r:id="rId542">
        <w:r>
          <w:rPr>
            <w:rStyle w:val="Hyperlink"/>
          </w:rPr>
          <w:t xml:space="preserve">https://www.bitsoffreedom.nl/english/</w:t>
        </w:r>
      </w:hyperlink>
      <w:r>
        <w:t xml:space="preserve">.</w:t>
      </w:r>
    </w:p>
    <w:bookmarkEnd w:id="543"/>
    <w:bookmarkStart w:id="54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44">
        <w:r>
          <w:rPr>
            <w:rStyle w:val="Hyperlink"/>
          </w:rPr>
          <w:t xml:space="preserve">http://www.worldcat.org/title/computers-and-democracy-a-scandinavian-challenge/oclc/614994092?referer=di&amp;ht=edition</w:t>
        </w:r>
      </w:hyperlink>
      <w:r>
        <w:t xml:space="preserve">.</w:t>
      </w:r>
    </w:p>
    <w:bookmarkEnd w:id="545"/>
    <w:bookmarkStart w:id="54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46"/>
    <w:bookmarkStart w:id="54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47">
        <w:r>
          <w:rPr>
            <w:rStyle w:val="Hyperlink"/>
          </w:rPr>
          <w:t xml:space="preserve">https://edpb.europa.eu/news/news/2022/eus-data-act-data-protection-must-prevail-empower-data-subjects_en</w:t>
        </w:r>
      </w:hyperlink>
      <w:r>
        <w:t xml:space="preserve">.</w:t>
      </w:r>
    </w:p>
    <w:bookmarkEnd w:id="548"/>
    <w:bookmarkStart w:id="550"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49">
        <w:r>
          <w:rPr>
            <w:rStyle w:val="Hyperlink"/>
          </w:rPr>
          <w:t xml:space="preserve">10.1145/1182475.1182476</w:t>
        </w:r>
      </w:hyperlink>
      <w:r>
        <w:t xml:space="preserve">.</w:t>
      </w:r>
    </w:p>
    <w:bookmarkEnd w:id="550"/>
    <w:bookmarkStart w:id="552"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51">
        <w:r>
          <w:rPr>
            <w:rStyle w:val="Hyperlink"/>
          </w:rPr>
          <w:t xml:space="preserve">10.1145/2804405</w:t>
        </w:r>
      </w:hyperlink>
      <w:r>
        <w:t xml:space="preserve">.</w:t>
      </w:r>
    </w:p>
    <w:bookmarkEnd w:id="552"/>
    <w:bookmarkStart w:id="554"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53">
        <w:r>
          <w:rPr>
            <w:rStyle w:val="Hyperlink"/>
          </w:rPr>
          <w:t xml:space="preserve">10.1145/2901790.2901855</w:t>
        </w:r>
      </w:hyperlink>
      <w:r>
        <w:t xml:space="preserve">.</w:t>
      </w:r>
    </w:p>
    <w:bookmarkEnd w:id="554"/>
    <w:bookmarkStart w:id="555"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55"/>
    <w:bookmarkStart w:id="5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56">
        <w:r>
          <w:rPr>
            <w:rStyle w:val="Hyperlink"/>
          </w:rPr>
          <w:t xml:space="preserve">https://www.theguardian.com/news/2018/apr/10/cambridge-analytica-and-facebook-face-class-action-lawsuit</w:t>
        </w:r>
      </w:hyperlink>
      <w:r>
        <w:t xml:space="preserve">.</w:t>
      </w:r>
    </w:p>
    <w:bookmarkEnd w:id="557"/>
    <w:bookmarkStart w:id="558" w:name="ref-bowker2005"/>
    <w:p>
      <w:pPr>
        <w:pStyle w:val="Bibliography"/>
      </w:pPr>
      <w:r>
        <w:t xml:space="preserve">Bowker, G. C. (2005)</w:t>
      </w:r>
      <w:r>
        <w:t xml:space="preserve"> </w:t>
      </w:r>
      <w:r>
        <w:rPr>
          <w:iCs/>
          <w:i/>
        </w:rPr>
        <w:t xml:space="preserve">Memory practices in the sciences</w:t>
      </w:r>
      <w:r>
        <w:t xml:space="preserve">. MIT Press, p. 261.</w:t>
      </w:r>
    </w:p>
    <w:bookmarkEnd w:id="558"/>
    <w:bookmarkStart w:id="560"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59">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60"/>
    <w:bookmarkStart w:id="562"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61">
        <w:r>
          <w:rPr>
            <w:rStyle w:val="Hyperlink"/>
          </w:rPr>
          <w:t xml:space="preserve">http://radar.oreilly.com/2011/07/why-files-need-to-die.html</w:t>
        </w:r>
      </w:hyperlink>
      <w:r>
        <w:t xml:space="preserve">.</w:t>
      </w:r>
    </w:p>
    <w:bookmarkEnd w:id="562"/>
    <w:bookmarkStart w:id="564"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63">
        <w:r>
          <w:rPr>
            <w:rStyle w:val="Hyperlink"/>
          </w:rPr>
          <w:t xml:space="preserve">https://eprints.ncl.ac.uk/273829</w:t>
        </w:r>
      </w:hyperlink>
      <w:r>
        <w:t xml:space="preserve">.</w:t>
      </w:r>
    </w:p>
    <w:bookmarkEnd w:id="564"/>
    <w:bookmarkStart w:id="565"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https://eprints.ncl.ac.uk/273825</w:t>
        </w:r>
      </w:hyperlink>
      <w:r>
        <w:t xml:space="preserve">.</w:t>
      </w:r>
    </w:p>
    <w:bookmarkEnd w:id="565"/>
    <w:bookmarkStart w:id="56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566">
        <w:r>
          <w:rPr>
            <w:rStyle w:val="Hyperlink"/>
          </w:rPr>
          <w:t xml:space="preserve">10.1145/3173574.3173710</w:t>
        </w:r>
      </w:hyperlink>
      <w:r>
        <w:t xml:space="preserve">.</w:t>
      </w:r>
    </w:p>
    <w:bookmarkEnd w:id="567"/>
    <w:bookmarkStart w:id="568"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9">
        <w:r>
          <w:rPr>
            <w:rStyle w:val="Hyperlink"/>
          </w:rPr>
          <w:t xml:space="preserve">10.1145/3290607.3312998</w:t>
        </w:r>
      </w:hyperlink>
      <w:r>
        <w:t xml:space="preserve">.</w:t>
      </w:r>
    </w:p>
    <w:bookmarkEnd w:id="568"/>
    <w:bookmarkStart w:id="570" w:name="ref-bowyer2021"/>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569">
        <w:r>
          <w:rPr>
            <w:rStyle w:val="Hyperlink"/>
          </w:rPr>
          <w:t xml:space="preserve">https://eprints.ncl.ac.uk/273832#.</w:t>
        </w:r>
      </w:hyperlink>
    </w:p>
    <w:bookmarkEnd w:id="570"/>
    <w:bookmarkStart w:id="57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9">
        <w:r>
          <w:rPr>
            <w:rStyle w:val="Hyperlink"/>
          </w:rPr>
          <w:t xml:space="preserve">10.5281/zenodo.6554177</w:t>
        </w:r>
      </w:hyperlink>
      <w:r>
        <w:t xml:space="preserve">.</w:t>
      </w:r>
    </w:p>
    <w:bookmarkEnd w:id="571"/>
    <w:bookmarkStart w:id="57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572"/>
    <w:bookmarkStart w:id="57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573">
        <w:r>
          <w:rPr>
            <w:rStyle w:val="Hyperlink"/>
          </w:rPr>
          <w:t xml:space="preserve">https://edpb.europa.eu/sites/default/files/webform/public_consultation_reply/Response%20to%20Guidelinesv1.0-AlexBowyer-March2022.pdf</w:t>
        </w:r>
      </w:hyperlink>
      <w:r>
        <w:t xml:space="preserve">.</w:t>
      </w:r>
    </w:p>
    <w:bookmarkEnd w:id="574"/>
    <w:bookmarkStart w:id="5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575">
        <w:r>
          <w:rPr>
            <w:rStyle w:val="Hyperlink"/>
          </w:rPr>
          <w:t xml:space="preserve">https://artificialintelligenceact.eu/</w:t>
        </w:r>
      </w:hyperlink>
      <w:r>
        <w:t xml:space="preserve">.</w:t>
      </w:r>
    </w:p>
    <w:bookmarkEnd w:id="576"/>
    <w:bookmarkStart w:id="578"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577">
        <w:r>
          <w:rPr>
            <w:rStyle w:val="Hyperlink"/>
          </w:rPr>
          <w:t xml:space="preserve">10.1145/1011870.1011885</w:t>
        </w:r>
      </w:hyperlink>
      <w:r>
        <w:t xml:space="preserve">.</w:t>
      </w:r>
    </w:p>
    <w:bookmarkEnd w:id="578"/>
    <w:bookmarkStart w:id="58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579">
        <w:r>
          <w:rPr>
            <w:rStyle w:val="Hyperlink"/>
          </w:rPr>
          <w:t xml:space="preserve">10.1191/1478088706qp063oa</w:t>
        </w:r>
      </w:hyperlink>
      <w:r>
        <w:t xml:space="preserve">.</w:t>
      </w:r>
    </w:p>
    <w:bookmarkEnd w:id="580"/>
    <w:bookmarkStart w:id="58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581">
        <w:r>
          <w:rPr>
            <w:rStyle w:val="Hyperlink"/>
          </w:rPr>
          <w:t xml:space="preserve">https://foreignpolicy.com/2022/03/28/russia-sanctions-ukraine-corporate-boycotts-could-backfire/</w:t>
        </w:r>
      </w:hyperlink>
      <w:r>
        <w:t xml:space="preserve">.</w:t>
      </w:r>
    </w:p>
    <w:bookmarkEnd w:id="582"/>
    <w:bookmarkStart w:id="58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583"/>
    <w:bookmarkStart w:id="585"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584">
        <w:r>
          <w:rPr>
            <w:rStyle w:val="Hyperlink"/>
          </w:rPr>
          <w:t xml:space="preserve">10.1080/2373566x.2016.1237858</w:t>
        </w:r>
      </w:hyperlink>
      <w:r>
        <w:t xml:space="preserve">.</w:t>
      </w:r>
    </w:p>
    <w:bookmarkEnd w:id="585"/>
    <w:bookmarkStart w:id="58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586">
        <w:r>
          <w:rPr>
            <w:rStyle w:val="Hyperlink"/>
          </w:rPr>
          <w:t xml:space="preserve">https://www.nytimes.com/2013/02/05/opinion/brooks-the-philosophy-of-data.html</w:t>
        </w:r>
      </w:hyperlink>
      <w:r>
        <w:t xml:space="preserve">.</w:t>
      </w:r>
    </w:p>
    <w:bookmarkEnd w:id="587"/>
    <w:bookmarkStart w:id="58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588">
        <w:r>
          <w:rPr>
            <w:rStyle w:val="Hyperlink"/>
          </w:rPr>
          <w:t xml:space="preserve">https://venturebeat.com/2015/03/15/heres-what-fail-fast-really-means/</w:t>
        </w:r>
      </w:hyperlink>
      <w:r>
        <w:t xml:space="preserve">.</w:t>
      </w:r>
    </w:p>
    <w:bookmarkEnd w:id="589"/>
    <w:bookmarkStart w:id="59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590"/>
    <w:bookmarkStart w:id="59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591">
        <w:r>
          <w:rPr>
            <w:rStyle w:val="Hyperlink"/>
          </w:rPr>
          <w:t xml:space="preserve">10.1109/icws49710.2020.00017</w:t>
        </w:r>
      </w:hyperlink>
      <w:r>
        <w:t xml:space="preserve">.</w:t>
      </w:r>
    </w:p>
    <w:bookmarkEnd w:id="592"/>
    <w:bookmarkStart w:id="59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593">
        <w:r>
          <w:rPr>
            <w:rStyle w:val="Hyperlink"/>
          </w:rPr>
          <w:t xml:space="preserve">https://books.google.co.uk/books?id=-MLjZzJLbpkC</w:t>
        </w:r>
      </w:hyperlink>
      <w:r>
        <w:t xml:space="preserve">.</w:t>
      </w:r>
    </w:p>
    <w:bookmarkEnd w:id="594"/>
    <w:bookmarkStart w:id="59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595">
        <w:r>
          <w:rPr>
            <w:rStyle w:val="Hyperlink"/>
          </w:rPr>
          <w:t xml:space="preserve">https://www.wired.co.uk/article/amazon-gdpr-fine</w:t>
        </w:r>
      </w:hyperlink>
      <w:r>
        <w:t xml:space="preserve">.</w:t>
      </w:r>
    </w:p>
    <w:bookmarkEnd w:id="596"/>
    <w:bookmarkStart w:id="59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597">
        <w:r>
          <w:rPr>
            <w:rStyle w:val="Hyperlink"/>
          </w:rPr>
          <w:t xml:space="preserve">https://www.theguardian.com/technology/2011/mar/15/sxsw-2011-internet-online</w:t>
        </w:r>
      </w:hyperlink>
      <w:r>
        <w:t xml:space="preserve"> </w:t>
      </w:r>
      <w:r>
        <w:t xml:space="preserve">(Accessed: 23 March 2021).</w:t>
      </w:r>
    </w:p>
    <w:bookmarkEnd w:id="598"/>
    <w:bookmarkStart w:id="60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599">
        <w:r>
          <w:rPr>
            <w:rStyle w:val="Hyperlink"/>
          </w:rPr>
          <w:t xml:space="preserve">10.1145/227181.227186</w:t>
        </w:r>
      </w:hyperlink>
      <w:r>
        <w:t xml:space="preserve">.</w:t>
      </w:r>
    </w:p>
    <w:bookmarkEnd w:id="600"/>
    <w:bookmarkStart w:id="60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01">
        <w:r>
          <w:rPr>
            <w:rStyle w:val="Hyperlink"/>
          </w:rPr>
          <w:t xml:space="preserve">https://dictionary.cambridge.org/dictionary/english/empowerment</w:t>
        </w:r>
      </w:hyperlink>
      <w:r>
        <w:t xml:space="preserve">.</w:t>
      </w:r>
    </w:p>
    <w:bookmarkEnd w:id="602"/>
    <w:bookmarkStart w:id="60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03"/>
    <w:bookmarkStart w:id="60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04">
        <w:r>
          <w:rPr>
            <w:rStyle w:val="Hyperlink"/>
          </w:rPr>
          <w:t xml:space="preserve">https://www.techradar.com/uk/news/world-of-tech/who-are-the-digital-disruptors-redefining-entire-industries-1298171</w:t>
        </w:r>
      </w:hyperlink>
      <w:r>
        <w:t xml:space="preserve"> </w:t>
      </w:r>
      <w:r>
        <w:t xml:space="preserve">(Accessed: 23 March 2021).</w:t>
      </w:r>
    </w:p>
    <w:bookmarkEnd w:id="605"/>
    <w:bookmarkStart w:id="60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06">
        <w:r>
          <w:rPr>
            <w:rStyle w:val="Hyperlink"/>
          </w:rPr>
          <w:t xml:space="preserve">https://blog.dashlane.com/world-password-day/</w:t>
        </w:r>
      </w:hyperlink>
      <w:r>
        <w:t xml:space="preserve"> </w:t>
      </w:r>
      <w:r>
        <w:t xml:space="preserve">(Accessed: 5 May 2021).</w:t>
      </w:r>
    </w:p>
    <w:bookmarkEnd w:id="607"/>
    <w:bookmarkStart w:id="60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08">
        <w:r>
          <w:rPr>
            <w:rStyle w:val="Hyperlink"/>
          </w:rPr>
          <w:t xml:space="preserve">10.1007/s12394-010-0062-y</w:t>
        </w:r>
      </w:hyperlink>
      <w:r>
        <w:t xml:space="preserve">.</w:t>
      </w:r>
    </w:p>
    <w:bookmarkEnd w:id="609"/>
    <w:bookmarkStart w:id="61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10"/>
    <w:bookmarkStart w:id="61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11"/>
    <w:bookmarkStart w:id="61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12">
        <w:r>
          <w:rPr>
            <w:rStyle w:val="Hyperlink"/>
          </w:rPr>
          <w:t xml:space="preserve">https://www.businessinsider.com/cambridge-analytica-whistleblower-christopher-wylie-facebook-data-2019-10?r=US&amp;IR=T</w:t>
        </w:r>
      </w:hyperlink>
      <w:r>
        <w:t xml:space="preserve">.</w:t>
      </w:r>
    </w:p>
    <w:bookmarkEnd w:id="613"/>
    <w:bookmarkStart w:id="61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14">
        <w:r>
          <w:rPr>
            <w:rStyle w:val="Hyperlink"/>
          </w:rPr>
          <w:t xml:space="preserve">https://www.vox.com/policy-and-politics/2018/3/23/17151916/facebook-cambridge-analytica-trump-diagram</w:t>
        </w:r>
      </w:hyperlink>
      <w:r>
        <w:t xml:space="preserve">.</w:t>
      </w:r>
    </w:p>
    <w:bookmarkEnd w:id="615"/>
    <w:bookmarkStart w:id="61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16">
        <w:r>
          <w:rPr>
            <w:rStyle w:val="Hyperlink"/>
          </w:rPr>
          <w:t xml:space="preserve">10.1093/pubmed/fdx125</w:t>
        </w:r>
      </w:hyperlink>
      <w:r>
        <w:t xml:space="preserve">.</w:t>
      </w:r>
    </w:p>
    <w:bookmarkEnd w:id="617"/>
    <w:bookmarkStart w:id="61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18"/>
    <w:bookmarkStart w:id="61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19"/>
    <w:bookmarkStart w:id="62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20">
        <w:r>
          <w:rPr>
            <w:rStyle w:val="Hyperlink"/>
          </w:rPr>
          <w:t xml:space="preserve">10.1145/2556288.2557372</w:t>
        </w:r>
      </w:hyperlink>
      <w:r>
        <w:t xml:space="preserve">.</w:t>
      </w:r>
    </w:p>
    <w:bookmarkEnd w:id="621"/>
    <w:bookmarkStart w:id="62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22">
        <w:r>
          <w:rPr>
            <w:rStyle w:val="Hyperlink"/>
          </w:rPr>
          <w:t xml:space="preserve">10.1145/2818048.2819926</w:t>
        </w:r>
      </w:hyperlink>
      <w:r>
        <w:t xml:space="preserve">.</w:t>
      </w:r>
    </w:p>
    <w:bookmarkEnd w:id="623"/>
    <w:bookmarkStart w:id="62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24">
        <w:r>
          <w:rPr>
            <w:rStyle w:val="Hyperlink"/>
          </w:rPr>
          <w:t xml:space="preserve">https://www.citizenme.com/for-citizens/</w:t>
        </w:r>
      </w:hyperlink>
      <w:r>
        <w:t xml:space="preserve"> </w:t>
      </w:r>
      <w:r>
        <w:t xml:space="preserve">(Accessed: 23 August 2021).</w:t>
      </w:r>
    </w:p>
    <w:bookmarkEnd w:id="625"/>
    <w:bookmarkStart w:id="62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26">
        <w:r>
          <w:rPr>
            <w:rStyle w:val="Hyperlink"/>
          </w:rPr>
          <w:t xml:space="preserve">https://www.theregister.com/2022/03/21/google_messages_gdpr/</w:t>
        </w:r>
      </w:hyperlink>
      <w:r>
        <w:t xml:space="preserve">.</w:t>
      </w:r>
    </w:p>
    <w:bookmarkEnd w:id="627"/>
    <w:bookmarkStart w:id="62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28"/>
    <w:bookmarkStart w:id="62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29"/>
    <w:bookmarkStart w:id="63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30"/>
    <w:bookmarkStart w:id="63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31">
        <w:r>
          <w:rPr>
            <w:rStyle w:val="Hyperlink"/>
          </w:rPr>
          <w:t xml:space="preserve">https://bylinetimes.com/2022/06/06/labour-members-left-in-dark-over-data-breach/</w:t>
        </w:r>
      </w:hyperlink>
      <w:r>
        <w:t xml:space="preserve">.</w:t>
      </w:r>
    </w:p>
    <w:bookmarkEnd w:id="632"/>
    <w:bookmarkStart w:id="634"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33">
        <w:r>
          <w:rPr>
            <w:rStyle w:val="Hyperlink"/>
          </w:rPr>
          <w:t xml:space="preserve">https://www.thefreedictionary.com/useability</w:t>
        </w:r>
      </w:hyperlink>
      <w:r>
        <w:t xml:space="preserve">.</w:t>
      </w:r>
    </w:p>
    <w:bookmarkEnd w:id="634"/>
    <w:bookmarkStart w:id="636"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35">
        <w:r>
          <w:rPr>
            <w:rStyle w:val="Hyperlink"/>
          </w:rPr>
          <w:t xml:space="preserve">https://www.thefreedictionary.com/useable</w:t>
        </w:r>
      </w:hyperlink>
      <w:r>
        <w:t xml:space="preserve">.</w:t>
      </w:r>
    </w:p>
    <w:bookmarkEnd w:id="636"/>
    <w:bookmarkStart w:id="637"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37"/>
    <w:bookmarkStart w:id="63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38">
        <w:r>
          <w:rPr>
            <w:rStyle w:val="Hyperlink"/>
          </w:rPr>
          <w:t xml:space="preserve">https://digital-strategy.ec.europa.eu/en/policies/data-governance-act-explained</w:t>
        </w:r>
      </w:hyperlink>
      <w:r>
        <w:t xml:space="preserve">.</w:t>
      </w:r>
    </w:p>
    <w:bookmarkEnd w:id="639"/>
    <w:bookmarkStart w:id="64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40">
        <w:r>
          <w:rPr>
            <w:rStyle w:val="Hyperlink"/>
          </w:rPr>
          <w:t xml:space="preserve">https://ec.europa.eu/info/strategy/priorities-2019-2024/europe-fit-digital-age/digital-markets-act-ensuring-fair-and-open-digital-markets_en</w:t>
        </w:r>
      </w:hyperlink>
      <w:r>
        <w:t xml:space="preserve">.</w:t>
      </w:r>
    </w:p>
    <w:bookmarkEnd w:id="641"/>
    <w:bookmarkStart w:id="64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42">
        <w:r>
          <w:rPr>
            <w:rStyle w:val="Hyperlink"/>
          </w:rPr>
          <w:t xml:space="preserve">https://ec.europa.eu/info/strategy/priorities-2019-2024/europe-fit-digital-age/digital-services-act-ensuring-safe-and-accountable-online-environment_en</w:t>
        </w:r>
      </w:hyperlink>
      <w:r>
        <w:t xml:space="preserve">.</w:t>
      </w:r>
    </w:p>
    <w:bookmarkEnd w:id="643"/>
    <w:bookmarkStart w:id="645"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44">
        <w:r>
          <w:rPr>
            <w:rStyle w:val="Hyperlink"/>
          </w:rPr>
          <w:t xml:space="preserve">https://www.connectedhealthcities.org/research-projects/troubled-families/</w:t>
        </w:r>
      </w:hyperlink>
      <w:r>
        <w:t xml:space="preserve"> </w:t>
      </w:r>
      <w:r>
        <w:t xml:space="preserve">(Accessed: 14 May 2021).</w:t>
      </w:r>
    </w:p>
    <w:bookmarkEnd w:id="645"/>
    <w:bookmarkStart w:id="64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46">
        <w:r>
          <w:rPr>
            <w:rStyle w:val="Hyperlink"/>
          </w:rPr>
          <w:t xml:space="preserve">www.policyexchange.org.uk https://policyexchange.org.uk/publication/small-pieces-loosely-joined-how-smarter-use-of-technology-and-data-can-deliver-real-reform-of-local-government/</w:t>
        </w:r>
      </w:hyperlink>
      <w:r>
        <w:t xml:space="preserve">.</w:t>
      </w:r>
    </w:p>
    <w:bookmarkEnd w:id="647"/>
    <w:bookmarkStart w:id="649"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48">
        <w:r>
          <w:rPr>
            <w:rStyle w:val="Hyperlink"/>
          </w:rPr>
          <w:t xml:space="preserve">10.21552/edpl/2016/1/5</w:t>
        </w:r>
      </w:hyperlink>
      <w:r>
        <w:t xml:space="preserve">.</w:t>
      </w:r>
    </w:p>
    <w:bookmarkEnd w:id="649"/>
    <w:bookmarkStart w:id="651"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50">
        <w:r>
          <w:rPr>
            <w:rStyle w:val="Hyperlink"/>
          </w:rPr>
          <w:t xml:space="preserve">10.3233/isu-210107</w:t>
        </w:r>
      </w:hyperlink>
      <w:r>
        <w:t xml:space="preserve">.</w:t>
      </w:r>
    </w:p>
    <w:bookmarkEnd w:id="651"/>
    <w:bookmarkStart w:id="653"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652">
        <w:r>
          <w:rPr>
            <w:rStyle w:val="Hyperlink"/>
          </w:rPr>
          <w:t xml:space="preserve">10.1332/030557312X645838</w:t>
        </w:r>
      </w:hyperlink>
      <w:r>
        <w:t xml:space="preserve">.</w:t>
      </w:r>
    </w:p>
    <w:bookmarkEnd w:id="653"/>
    <w:bookmarkStart w:id="654"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654"/>
    <w:bookmarkStart w:id="655"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655"/>
    <w:bookmarkStart w:id="656"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656"/>
    <w:bookmarkStart w:id="658"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657">
        <w:r>
          <w:rPr>
            <w:rStyle w:val="Hyperlink"/>
          </w:rPr>
          <w:t xml:space="preserve">http://data.consilium.europa.eu/doc/document/ST-9565-2015-INIT/en/pdf</w:t>
        </w:r>
      </w:hyperlink>
      <w:r>
        <w:t xml:space="preserve">.</w:t>
      </w:r>
    </w:p>
    <w:bookmarkEnd w:id="658"/>
    <w:bookmarkStart w:id="660"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659">
        <w:r>
          <w:rPr>
            <w:rStyle w:val="Hyperlink"/>
          </w:rPr>
          <w:t xml:space="preserve">10.2139/ssrn.2874312</w:t>
        </w:r>
      </w:hyperlink>
      <w:r>
        <w:t xml:space="preserve">.</w:t>
      </w:r>
    </w:p>
    <w:bookmarkEnd w:id="660"/>
    <w:bookmarkStart w:id="662"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661">
        <w:r>
          <w:rPr>
            <w:rStyle w:val="Hyperlink"/>
          </w:rPr>
          <w:t xml:space="preserve">10.1007/s00779-017-1071-8</w:t>
        </w:r>
      </w:hyperlink>
      <w:r>
        <w:t xml:space="preserve">.</w:t>
      </w:r>
    </w:p>
    <w:bookmarkEnd w:id="662"/>
    <w:bookmarkStart w:id="664"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663">
        <w:r>
          <w:rPr>
            <w:rStyle w:val="Hyperlink"/>
          </w:rPr>
          <w:t xml:space="preserve">https://www.opendemocracy.net/en/civic_hacking_a_new_agenda_for_e_democracy/</w:t>
        </w:r>
      </w:hyperlink>
      <w:r>
        <w:t xml:space="preserve">.</w:t>
      </w:r>
    </w:p>
    <w:bookmarkEnd w:id="664"/>
    <w:bookmarkStart w:id="666"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665">
        <w:r>
          <w:rPr>
            <w:rStyle w:val="Hyperlink"/>
          </w:rPr>
          <w:t xml:space="preserve">10.1145/3301655</w:t>
        </w:r>
      </w:hyperlink>
      <w:r>
        <w:t xml:space="preserve">.</w:t>
      </w:r>
    </w:p>
    <w:bookmarkEnd w:id="666"/>
    <w:bookmarkStart w:id="668"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667">
        <w:r>
          <w:rPr>
            <w:rStyle w:val="Hyperlink"/>
          </w:rPr>
          <w:t xml:space="preserve">https://solveforinteresting.com/the-three-currencies-of-the-online-economy/</w:t>
        </w:r>
      </w:hyperlink>
      <w:r>
        <w:t xml:space="preserve">.</w:t>
      </w:r>
    </w:p>
    <w:bookmarkEnd w:id="668"/>
    <w:bookmarkStart w:id="670"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669">
        <w:r>
          <w:rPr>
            <w:rStyle w:val="Hyperlink"/>
          </w:rPr>
          <w:t xml:space="preserve">https://www.nesta.org.uk/report/personal-information-management-services-an-analysis-of-an-emerging-market/</w:t>
        </w:r>
      </w:hyperlink>
      <w:r>
        <w:t xml:space="preserve">.</w:t>
      </w:r>
    </w:p>
    <w:bookmarkEnd w:id="670"/>
    <w:bookmarkStart w:id="67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671">
        <w:r>
          <w:rPr>
            <w:rStyle w:val="Hyperlink"/>
          </w:rPr>
          <w:t xml:space="preserve">https://grammarist.com/usage/data/</w:t>
        </w:r>
      </w:hyperlink>
      <w:r>
        <w:t xml:space="preserve">.</w:t>
      </w:r>
    </w:p>
    <w:bookmarkEnd w:id="672"/>
    <w:bookmarkStart w:id="67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673">
        <w:r>
          <w:rPr>
            <w:rStyle w:val="Hyperlink"/>
          </w:rPr>
          <w:t xml:space="preserve">https://www.avast.com/c-data-brokers</w:t>
        </w:r>
      </w:hyperlink>
      <w:r>
        <w:t xml:space="preserve"> </w:t>
      </w:r>
      <w:r>
        <w:t xml:space="preserve">(Accessed: 11 February 2022).</w:t>
      </w:r>
    </w:p>
    <w:bookmarkEnd w:id="674"/>
    <w:bookmarkStart w:id="67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675">
        <w:r>
          <w:rPr>
            <w:rStyle w:val="Hyperlink"/>
          </w:rPr>
          <w:t xml:space="preserve">https://www.datacy.com/personal/about-us</w:t>
        </w:r>
      </w:hyperlink>
      <w:r>
        <w:t xml:space="preserve"> </w:t>
      </w:r>
      <w:r>
        <w:t xml:space="preserve">(Accessed: 22 March 2019).</w:t>
      </w:r>
    </w:p>
    <w:bookmarkEnd w:id="676"/>
    <w:bookmarkStart w:id="678" w:name="ref-davies1990"/>
    <w:p>
      <w:pPr>
        <w:pStyle w:val="Bibliography"/>
      </w:pPr>
      <w:r>
        <w:t xml:space="preserve">Davies, S. (1990)</w:t>
      </w:r>
      <w:r>
        <w:t xml:space="preserve"> </w:t>
      </w:r>
      <w:r>
        <w:t xml:space="preserve">‘Privacy international: About us’</w:t>
      </w:r>
      <w:r>
        <w:t xml:space="preserve">. Available at:</w:t>
      </w:r>
      <w:r>
        <w:t xml:space="preserve"> </w:t>
      </w:r>
      <w:hyperlink r:id="rId677">
        <w:r>
          <w:rPr>
            <w:rStyle w:val="Hyperlink"/>
          </w:rPr>
          <w:t xml:space="preserve">https://privacyinternational.org/about</w:t>
        </w:r>
      </w:hyperlink>
      <w:r>
        <w:t xml:space="preserve">.</w:t>
      </w:r>
    </w:p>
    <w:bookmarkEnd w:id="678"/>
    <w:bookmarkStart w:id="68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679">
        <w:r>
          <w:rPr>
            <w:rStyle w:val="Hyperlink"/>
          </w:rPr>
          <w:t xml:space="preserve">10.1108/eb057368</w:t>
        </w:r>
      </w:hyperlink>
      <w:r>
        <w:t xml:space="preserve">.</w:t>
      </w:r>
    </w:p>
    <w:bookmarkEnd w:id="680"/>
    <w:bookmarkStart w:id="68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681">
        <w:r>
          <w:rPr>
            <w:rStyle w:val="Hyperlink"/>
          </w:rPr>
          <w:t xml:space="preserve">https://uxdx.com/blog/data-enabled-design/</w:t>
        </w:r>
      </w:hyperlink>
      <w:r>
        <w:t xml:space="preserve">.</w:t>
      </w:r>
    </w:p>
    <w:bookmarkEnd w:id="682"/>
    <w:bookmarkStart w:id="68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683">
        <w:r>
          <w:rPr>
            <w:rStyle w:val="Hyperlink"/>
          </w:rPr>
          <w:t xml:space="preserve">https://medium.com/personaldata-io/facebook-forced-to-disclose-more-information-about-its-ad-targeting-7e6c0127722</w:t>
        </w:r>
      </w:hyperlink>
      <w:r>
        <w:t xml:space="preserve">.</w:t>
      </w:r>
    </w:p>
    <w:bookmarkEnd w:id="684"/>
    <w:bookmarkStart w:id="68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685">
        <w:r>
          <w:rPr>
            <w:rStyle w:val="Hyperlink"/>
          </w:rPr>
          <w:t xml:space="preserve">https://wiki.personaldata.io/wiki/Item:Q1800</w:t>
        </w:r>
      </w:hyperlink>
      <w:r>
        <w:t xml:space="preserve">.</w:t>
      </w:r>
    </w:p>
    <w:bookmarkEnd w:id="686"/>
    <w:bookmarkStart w:id="688" w:name="ref-dehaye2019"/>
    <w:p>
      <w:pPr>
        <w:pStyle w:val="Bibliography"/>
      </w:pPr>
      <w:r>
        <w:t xml:space="preserve">Dehaye, P.-O. (2019)</w:t>
      </w:r>
      <w:r>
        <w:t xml:space="preserve"> </w:t>
      </w:r>
      <w:r>
        <w:t xml:space="preserve">‘Hestia.ai: About us’</w:t>
      </w:r>
      <w:r>
        <w:t xml:space="preserve">. Available at:</w:t>
      </w:r>
      <w:r>
        <w:t xml:space="preserve"> </w:t>
      </w:r>
      <w:hyperlink r:id="rId687">
        <w:r>
          <w:rPr>
            <w:rStyle w:val="Hyperlink"/>
          </w:rPr>
          <w:t xml:space="preserve">https://hestia.ai/en/about/</w:t>
        </w:r>
      </w:hyperlink>
      <w:r>
        <w:t xml:space="preserve">.</w:t>
      </w:r>
    </w:p>
    <w:bookmarkEnd w:id="688"/>
    <w:bookmarkStart w:id="69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689">
        <w:r>
          <w:rPr>
            <w:rStyle w:val="Hyperlink"/>
          </w:rPr>
          <w:t xml:space="preserve">https://hestialabs.org/en/</w:t>
        </w:r>
      </w:hyperlink>
      <w:r>
        <w:t xml:space="preserve"> </w:t>
      </w:r>
      <w:r>
        <w:t xml:space="preserve">(Accessed: 23 August 2021).</w:t>
      </w:r>
    </w:p>
    <w:bookmarkEnd w:id="690"/>
    <w:bookmarkStart w:id="692"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691">
        <w:r>
          <w:rPr>
            <w:rStyle w:val="Hyperlink"/>
          </w:rPr>
          <w:t xml:space="preserve">https://en.wikipedia.org/wiki/Delicious_(website)</w:t>
        </w:r>
      </w:hyperlink>
      <w:r>
        <w:t xml:space="preserve">.</w:t>
      </w:r>
    </w:p>
    <w:bookmarkEnd w:id="692"/>
    <w:bookmarkStart w:id="694"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693">
        <w:r>
          <w:rPr>
            <w:rStyle w:val="Hyperlink"/>
          </w:rPr>
          <w:t xml:space="preserve">10.1080/13561820020003919</w:t>
        </w:r>
      </w:hyperlink>
      <w:r>
        <w:t xml:space="preserve">.</w:t>
      </w:r>
    </w:p>
    <w:bookmarkEnd w:id="694"/>
    <w:bookmarkStart w:id="696"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695">
        <w:r>
          <w:rPr>
            <w:rStyle w:val="Hyperlink"/>
          </w:rPr>
          <w:t xml:space="preserve">https://www.designcouncil.org.uk/news-opinion/what-framework-innovation-design-councils-evolved-double-diamond</w:t>
        </w:r>
      </w:hyperlink>
      <w:r>
        <w:t xml:space="preserve"> </w:t>
      </w:r>
      <w:r>
        <w:t xml:space="preserve">(Accessed: 20 May 2021).</w:t>
      </w:r>
    </w:p>
    <w:bookmarkEnd w:id="696"/>
    <w:bookmarkStart w:id="697"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697"/>
    <w:bookmarkStart w:id="698"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698"/>
    <w:bookmarkStart w:id="700" w:name="ref-dey2000"/>
    <w:p>
      <w:pPr>
        <w:pStyle w:val="Bibliography"/>
      </w:pPr>
      <w:r>
        <w:t xml:space="preserve">Dey, A. K. (2000)</w:t>
      </w:r>
      <w:r>
        <w:t xml:space="preserve"> </w:t>
      </w:r>
      <w:hyperlink r:id="rId699">
        <w:r>
          <w:rPr>
            <w:rStyle w:val="Hyperlink"/>
            <w:iCs/>
            <w:i/>
          </w:rPr>
          <w:t xml:space="preserve">Providing Architectural Support for Building Context-Aware Applications</w:t>
        </w:r>
      </w:hyperlink>
      <w:r>
        <w:t xml:space="preserve">. PhD thesis.</w:t>
      </w:r>
    </w:p>
    <w:bookmarkEnd w:id="700"/>
    <w:bookmarkStart w:id="702"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01">
        <w:r>
          <w:rPr>
            <w:rStyle w:val="Hyperlink"/>
          </w:rPr>
          <w:t xml:space="preserve">http://dl.acm.org/citation.cfm?id=593572</w:t>
        </w:r>
      </w:hyperlink>
      <w:r>
        <w:t xml:space="preserve">.</w:t>
      </w:r>
    </w:p>
    <w:bookmarkEnd w:id="702"/>
    <w:bookmarkStart w:id="7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03">
        <w:r>
          <w:rPr>
            <w:rStyle w:val="Hyperlink"/>
          </w:rPr>
          <w:t xml:space="preserve">https://www.youtube.com/watch?v=pGcnK_KraXs</w:t>
        </w:r>
      </w:hyperlink>
      <w:r>
        <w:t xml:space="preserve">.</w:t>
      </w:r>
    </w:p>
    <w:bookmarkEnd w:id="704"/>
    <w:bookmarkStart w:id="706" w:name="ref-digime2021"/>
    <w:p>
      <w:pPr>
        <w:pStyle w:val="Bibliography"/>
      </w:pPr>
      <w:r>
        <w:t xml:space="preserve">‘Digi.me’</w:t>
      </w:r>
      <w:r>
        <w:t xml:space="preserve"> </w:t>
      </w:r>
      <w:r>
        <w:t xml:space="preserve">(no date). Available at:</w:t>
      </w:r>
      <w:r>
        <w:t xml:space="preserve"> </w:t>
      </w:r>
      <w:hyperlink r:id="rId705">
        <w:r>
          <w:rPr>
            <w:rStyle w:val="Hyperlink"/>
          </w:rPr>
          <w:t xml:space="preserve">https://digi.me/</w:t>
        </w:r>
      </w:hyperlink>
      <w:r>
        <w:t xml:space="preserve"> </w:t>
      </w:r>
      <w:r>
        <w:t xml:space="preserve">(Accessed: 23 August 2021).</w:t>
      </w:r>
    </w:p>
    <w:bookmarkEnd w:id="706"/>
    <w:bookmarkStart w:id="708"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07">
        <w:r>
          <w:rPr>
            <w:rStyle w:val="Hyperlink"/>
          </w:rPr>
          <w:t xml:space="preserve">10.24908/ss.v12i2.4776</w:t>
        </w:r>
      </w:hyperlink>
      <w:r>
        <w:t xml:space="preserve">.</w:t>
      </w:r>
    </w:p>
    <w:bookmarkEnd w:id="708"/>
    <w:bookmarkStart w:id="709"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09"/>
    <w:bookmarkStart w:id="711"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10">
        <w:r>
          <w:rPr>
            <w:rStyle w:val="Hyperlink"/>
          </w:rPr>
          <w:t xml:space="preserve">10.7551/mitpress/8732.003.0007</w:t>
        </w:r>
      </w:hyperlink>
      <w:r>
        <w:t xml:space="preserve">.</w:t>
      </w:r>
    </w:p>
    <w:bookmarkEnd w:id="711"/>
    <w:bookmarkStart w:id="713"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12">
        <w:r>
          <w:rPr>
            <w:rStyle w:val="Hyperlink"/>
          </w:rPr>
          <w:t xml:space="preserve">10.1145/348751.348758</w:t>
        </w:r>
      </w:hyperlink>
      <w:r>
        <w:t xml:space="preserve">.</w:t>
      </w:r>
    </w:p>
    <w:bookmarkEnd w:id="713"/>
    <w:bookmarkStart w:id="714"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14"/>
    <w:bookmarkStart w:id="715"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15"/>
    <w:bookmarkStart w:id="717"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16">
        <w:r>
          <w:rPr>
            <w:rStyle w:val="Hyperlink"/>
          </w:rPr>
          <w:t xml:space="preserve">10.1007/s00779-003-0253-8</w:t>
        </w:r>
      </w:hyperlink>
      <w:r>
        <w:t xml:space="preserve">.</w:t>
      </w:r>
    </w:p>
    <w:bookmarkEnd w:id="717"/>
    <w:bookmarkStart w:id="71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18">
        <w:r>
          <w:rPr>
            <w:rStyle w:val="Hyperlink"/>
          </w:rPr>
          <w:t xml:space="preserve">10.1111/j.1369-7625.2006.00401.x</w:t>
        </w:r>
      </w:hyperlink>
      <w:r>
        <w:t xml:space="preserve">.</w:t>
      </w:r>
    </w:p>
    <w:bookmarkEnd w:id="719"/>
    <w:bookmarkStart w:id="72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20">
        <w:r>
          <w:rPr>
            <w:rStyle w:val="Hyperlink"/>
          </w:rPr>
          <w:t xml:space="preserve">10.1007/978-3-642-02574-7_68</w:t>
        </w:r>
      </w:hyperlink>
      <w:r>
        <w:t xml:space="preserve">.</w:t>
      </w:r>
    </w:p>
    <w:bookmarkEnd w:id="721"/>
    <w:bookmarkStart w:id="72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22"/>
    <w:bookmarkStart w:id="72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23"/>
    <w:bookmarkStart w:id="725" w:name="ref-ethi2021"/>
    <w:p>
      <w:pPr>
        <w:pStyle w:val="Bibliography"/>
      </w:pPr>
      <w:r>
        <w:t xml:space="preserve">‘Ethi’</w:t>
      </w:r>
      <w:r>
        <w:t xml:space="preserve"> </w:t>
      </w:r>
      <w:r>
        <w:t xml:space="preserve">(no date). Available at:</w:t>
      </w:r>
      <w:r>
        <w:t xml:space="preserve"> </w:t>
      </w:r>
      <w:hyperlink r:id="rId724">
        <w:r>
          <w:rPr>
            <w:rStyle w:val="Hyperlink"/>
          </w:rPr>
          <w:t xml:space="preserve">https://www.ethi.me/</w:t>
        </w:r>
      </w:hyperlink>
      <w:r>
        <w:t xml:space="preserve">.</w:t>
      </w:r>
    </w:p>
    <w:bookmarkEnd w:id="725"/>
    <w:bookmarkStart w:id="72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26">
        <w:r>
          <w:rPr>
            <w:rStyle w:val="Hyperlink"/>
          </w:rPr>
          <w:t xml:space="preserve">10.1049/ic:19951427</w:t>
        </w:r>
      </w:hyperlink>
      <w:r>
        <w:t xml:space="preserve">.</w:t>
      </w:r>
    </w:p>
    <w:bookmarkEnd w:id="727"/>
    <w:bookmarkStart w:id="72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28"/>
    <w:bookmarkStart w:id="73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29">
        <w:r>
          <w:rPr>
            <w:rStyle w:val="Hyperlink"/>
          </w:rPr>
          <w:t xml:space="preserve">https://edpb.europa.eu/our-work-tools/documents/public-consultations/2022/guidelines-012022-data-subject-rights-right_en</w:t>
        </w:r>
      </w:hyperlink>
      <w:r>
        <w:t xml:space="preserve">.</w:t>
      </w:r>
    </w:p>
    <w:bookmarkEnd w:id="730"/>
    <w:bookmarkStart w:id="73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31">
        <w:r>
          <w:rPr>
            <w:rStyle w:val="Hyperlink"/>
          </w:rPr>
          <w:t xml:space="preserve">10.2811/031862</w:t>
        </w:r>
      </w:hyperlink>
      <w:r>
        <w:t xml:space="preserve">.</w:t>
      </w:r>
    </w:p>
    <w:bookmarkEnd w:id="732"/>
    <w:bookmarkStart w:id="73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33"/>
    <w:bookmarkStart w:id="735" w:name="ref-existio2021"/>
    <w:p>
      <w:pPr>
        <w:pStyle w:val="Bibliography"/>
      </w:pPr>
      <w:r>
        <w:t xml:space="preserve">‘Exist.io’</w:t>
      </w:r>
      <w:r>
        <w:t xml:space="preserve"> </w:t>
      </w:r>
      <w:r>
        <w:t xml:space="preserve">(no date). Available at:</w:t>
      </w:r>
      <w:r>
        <w:t xml:space="preserve"> </w:t>
      </w:r>
      <w:hyperlink r:id="rId734">
        <w:r>
          <w:rPr>
            <w:rStyle w:val="Hyperlink"/>
          </w:rPr>
          <w:t xml:space="preserve">https://exist.io/</w:t>
        </w:r>
      </w:hyperlink>
      <w:r>
        <w:t xml:space="preserve"> </w:t>
      </w:r>
      <w:r>
        <w:t xml:space="preserve">(Accessed: 23 August 2021).</w:t>
      </w:r>
    </w:p>
    <w:bookmarkEnd w:id="735"/>
    <w:bookmarkStart w:id="737" w:name="ref-explainableAI"/>
    <w:p>
      <w:pPr>
        <w:pStyle w:val="Bibliography"/>
      </w:pPr>
      <w:r>
        <w:t xml:space="preserve">‘Explainable AI: Making machines understandable for humans’</w:t>
      </w:r>
      <w:r>
        <w:t xml:space="preserve"> </w:t>
      </w:r>
      <w:r>
        <w:t xml:space="preserve">(no date). Available at:</w:t>
      </w:r>
      <w:r>
        <w:t xml:space="preserve"> </w:t>
      </w:r>
      <w:hyperlink r:id="rId736">
        <w:r>
          <w:rPr>
            <w:rStyle w:val="Hyperlink"/>
          </w:rPr>
          <w:t xml:space="preserve">https://explainableai.com/</w:t>
        </w:r>
      </w:hyperlink>
      <w:r>
        <w:t xml:space="preserve"> </w:t>
      </w:r>
      <w:r>
        <w:t xml:space="preserve">(Accessed: 16 June 2022).</w:t>
      </w:r>
    </w:p>
    <w:bookmarkEnd w:id="737"/>
    <w:bookmarkStart w:id="73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38">
        <w:r>
          <w:rPr>
            <w:rStyle w:val="Hyperlink"/>
          </w:rPr>
          <w:t xml:space="preserve">https://www.facebook.com/about/privacy</w:t>
        </w:r>
      </w:hyperlink>
      <w:r>
        <w:t xml:space="preserve"> </w:t>
      </w:r>
      <w:r>
        <w:t xml:space="preserve">(Accessed: 9 August 2021).</w:t>
      </w:r>
    </w:p>
    <w:bookmarkEnd w:id="739"/>
    <w:bookmarkStart w:id="74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740">
        <w:r>
          <w:rPr>
            <w:rStyle w:val="Hyperlink"/>
          </w:rPr>
          <w:t xml:space="preserve">https://en.wikipedia.org/wiki/Facebook–Cambridge_Analytica_data_scandal</w:t>
        </w:r>
      </w:hyperlink>
      <w:r>
        <w:t xml:space="preserve">.</w:t>
      </w:r>
    </w:p>
    <w:bookmarkEnd w:id="741"/>
    <w:bookmarkStart w:id="74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742">
        <w:r>
          <w:rPr>
            <w:rStyle w:val="Hyperlink"/>
          </w:rPr>
          <w:t xml:space="preserve">https://themarkup.org/citizen-browser/2021/09/21/facebook-rolls-out-news-feed-change-that-blocks-watchdogs-from-gathering-data</w:t>
        </w:r>
      </w:hyperlink>
      <w:r>
        <w:t xml:space="preserve">.</w:t>
      </w:r>
    </w:p>
    <w:bookmarkEnd w:id="743"/>
    <w:bookmarkStart w:id="74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744">
        <w:r>
          <w:rPr>
            <w:rStyle w:val="Hyperlink"/>
          </w:rPr>
          <w:t xml:space="preserve">10.1002/asi.24253</w:t>
        </w:r>
      </w:hyperlink>
      <w:r>
        <w:t xml:space="preserve">.</w:t>
      </w:r>
    </w:p>
    <w:bookmarkEnd w:id="745"/>
    <w:bookmarkStart w:id="74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746">
        <w:r>
          <w:rPr>
            <w:rStyle w:val="Hyperlink"/>
          </w:rPr>
          <w:t xml:space="preserve">www.frankfield.co.uk http://www.inspiredbybabies.org.uk/Page2NationalrelevantDocsresources/Frank Field Preventing poor children becoming poor adults 2011.pdf</w:t>
        </w:r>
      </w:hyperlink>
      <w:r>
        <w:t xml:space="preserve">.</w:t>
      </w:r>
    </w:p>
    <w:bookmarkEnd w:id="747"/>
    <w:bookmarkStart w:id="74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748">
        <w:r>
          <w:rPr>
            <w:rStyle w:val="Hyperlink"/>
          </w:rPr>
          <w:t xml:space="preserve">https://www.huffpost.com/entry/finland-broadband-access_n_320481</w:t>
        </w:r>
      </w:hyperlink>
      <w:r>
        <w:t xml:space="preserve"> </w:t>
      </w:r>
      <w:r>
        <w:t xml:space="preserve">(Accessed: 23 March 2021).</w:t>
      </w:r>
    </w:p>
    <w:bookmarkEnd w:id="749"/>
    <w:bookmarkStart w:id="75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750">
        <w:r>
          <w:rPr>
            <w:rStyle w:val="Hyperlink"/>
          </w:rPr>
          <w:t xml:space="preserve">https://blog.digi.me/2019/09/04/personal-data-has-so-much-more-value-than-pure-cash/</w:t>
        </w:r>
      </w:hyperlink>
      <w:r>
        <w:t xml:space="preserve">.</w:t>
      </w:r>
    </w:p>
    <w:bookmarkEnd w:id="751"/>
    <w:bookmarkStart w:id="75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752">
        <w:r>
          <w:rPr>
            <w:rStyle w:val="Hyperlink"/>
          </w:rPr>
          <w:t xml:space="preserve">https://www.bbc.co.uk/rd/blog/2021-07-talking-about-human-values-and-design</w:t>
        </w:r>
      </w:hyperlink>
      <w:r>
        <w:t xml:space="preserve">.</w:t>
      </w:r>
    </w:p>
    <w:bookmarkEnd w:id="753"/>
    <w:bookmarkStart w:id="75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754"/>
    <w:bookmarkStart w:id="75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755">
        <w:r>
          <w:rPr>
            <w:rStyle w:val="Hyperlink"/>
          </w:rPr>
          <w:t xml:space="preserve">https://medium.com/personaldata-io/uber-vs-drivers-trial-interview-data-protection-expert-rene-mahieu-55359f8cdd9d</w:t>
        </w:r>
      </w:hyperlink>
      <w:r>
        <w:t xml:space="preserve">.</w:t>
      </w:r>
    </w:p>
    <w:bookmarkEnd w:id="756"/>
    <w:bookmarkStart w:id="7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757"/>
    <w:bookmarkStart w:id="7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758"/>
    <w:bookmarkStart w:id="7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759">
        <w:r>
          <w:rPr>
            <w:rStyle w:val="Hyperlink"/>
          </w:rPr>
          <w:t xml:space="preserve">10.1145/381854.381893</w:t>
        </w:r>
      </w:hyperlink>
      <w:r>
        <w:t xml:space="preserve">.</w:t>
      </w:r>
    </w:p>
    <w:bookmarkEnd w:id="760"/>
    <w:bookmarkStart w:id="7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761">
        <w:r>
          <w:rPr>
            <w:rStyle w:val="Hyperlink"/>
          </w:rPr>
          <w:t xml:space="preserve">https://books.google.co.uk/books?id=8ZiWDwAAQBAJ</w:t>
        </w:r>
      </w:hyperlink>
      <w:r>
        <w:t xml:space="preserve">.</w:t>
      </w:r>
    </w:p>
    <w:bookmarkEnd w:id="762"/>
    <w:bookmarkStart w:id="7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763">
        <w:r>
          <w:rPr>
            <w:rStyle w:val="Hyperlink"/>
          </w:rPr>
          <w:t xml:space="preserve">https://williamjamesstudies.org/deweyan-pragmatism/</w:t>
        </w:r>
      </w:hyperlink>
      <w:r>
        <w:t xml:space="preserve">.</w:t>
      </w:r>
    </w:p>
    <w:bookmarkEnd w:id="764"/>
    <w:bookmarkStart w:id="7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765">
        <w:r>
          <w:rPr>
            <w:rStyle w:val="Hyperlink"/>
          </w:rPr>
          <w:t xml:space="preserve">https://zapier.com/blog/how-to-use-tags-and-labels/</w:t>
        </w:r>
      </w:hyperlink>
      <w:r>
        <w:t xml:space="preserve">.</w:t>
      </w:r>
    </w:p>
    <w:bookmarkEnd w:id="766"/>
    <w:bookmarkStart w:id="7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767">
        <w:r>
          <w:rPr>
            <w:rStyle w:val="Hyperlink"/>
          </w:rPr>
          <w:t xml:space="preserve">10.1016/j.ipm.2020.102307</w:t>
        </w:r>
      </w:hyperlink>
      <w:r>
        <w:t xml:space="preserve">.</w:t>
      </w:r>
    </w:p>
    <w:bookmarkEnd w:id="768"/>
    <w:bookmarkStart w:id="7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769">
        <w:r>
          <w:rPr>
            <w:rStyle w:val="Hyperlink"/>
          </w:rPr>
          <w:t xml:space="preserve">https://theweek.com/articles/467040/why-twitter-killing-tweetdeck</w:t>
        </w:r>
      </w:hyperlink>
      <w:r>
        <w:t xml:space="preserve">.</w:t>
      </w:r>
    </w:p>
    <w:bookmarkEnd w:id="770"/>
    <w:bookmarkStart w:id="7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771"/>
    <w:bookmarkStart w:id="7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7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773"/>
    <w:bookmarkStart w:id="7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774">
        <w:r>
          <w:rPr>
            <w:rStyle w:val="Hyperlink"/>
          </w:rPr>
          <w:t xml:space="preserve">10.1145/1107458.1107460</w:t>
        </w:r>
      </w:hyperlink>
      <w:r>
        <w:t xml:space="preserve">.</w:t>
      </w:r>
    </w:p>
    <w:bookmarkEnd w:id="775"/>
    <w:bookmarkStart w:id="7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776">
        <w:r>
          <w:rPr>
            <w:rStyle w:val="Hyperlink"/>
          </w:rPr>
          <w:t xml:space="preserve">https://gener8ads.com/</w:t>
        </w:r>
      </w:hyperlink>
      <w:r>
        <w:t xml:space="preserve"> </w:t>
      </w:r>
      <w:r>
        <w:t xml:space="preserve">(Accessed: 23 August 2021).</w:t>
      </w:r>
    </w:p>
    <w:bookmarkEnd w:id="777"/>
    <w:bookmarkStart w:id="7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778">
        <w:r>
          <w:rPr>
            <w:rStyle w:val="Hyperlink"/>
          </w:rPr>
          <w:t xml:space="preserve">https://socialmediacollective.org/reading-lists/critical-algorithm-studies/</w:t>
        </w:r>
      </w:hyperlink>
      <w:r>
        <w:t xml:space="preserve">.</w:t>
      </w:r>
    </w:p>
    <w:bookmarkEnd w:id="779"/>
    <w:bookmarkStart w:id="7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780">
        <w:r>
          <w:rPr>
            <w:rStyle w:val="Hyperlink"/>
          </w:rPr>
          <w:t xml:space="preserve">https://mitpress.mit.edu/books/raw-data-oxymoron</w:t>
        </w:r>
      </w:hyperlink>
      <w:r>
        <w:t xml:space="preserve">.</w:t>
      </w:r>
    </w:p>
    <w:bookmarkEnd w:id="781"/>
    <w:bookmarkStart w:id="7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782">
        <w:r>
          <w:rPr>
            <w:rStyle w:val="Hyperlink"/>
          </w:rPr>
          <w:t xml:space="preserve">10.1561/XXXXXXXXX.Boris</w:t>
        </w:r>
      </w:hyperlink>
      <w:r>
        <w:t xml:space="preserve">.</w:t>
      </w:r>
    </w:p>
    <w:bookmarkEnd w:id="783"/>
    <w:bookmarkStart w:id="7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 34</w:t>
      </w:r>
      <w:r>
        <w:t xml:space="preserve">, pp. 155–167.</w:t>
      </w:r>
    </w:p>
    <w:bookmarkEnd w:id="784"/>
    <w:bookmarkStart w:id="7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785"/>
    <w:bookmarkStart w:id="7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786">
        <w:r>
          <w:rPr>
            <w:rStyle w:val="Hyperlink"/>
          </w:rPr>
          <w:t xml:space="preserve">10.1177/0165551506062337</w:t>
        </w:r>
      </w:hyperlink>
      <w:r>
        <w:t xml:space="preserve">.</w:t>
      </w:r>
    </w:p>
    <w:bookmarkEnd w:id="787"/>
    <w:bookmarkStart w:id="7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788">
        <w:r>
          <w:rPr>
            <w:rStyle w:val="Hyperlink"/>
          </w:rPr>
          <w:t xml:space="preserve">10.1145/1858171.1858189</w:t>
        </w:r>
      </w:hyperlink>
      <w:r>
        <w:t xml:space="preserve">.</w:t>
      </w:r>
    </w:p>
    <w:bookmarkEnd w:id="789"/>
    <w:bookmarkStart w:id="7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790"/>
    <w:bookmarkStart w:id="7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791">
        <w:r>
          <w:rPr>
            <w:rStyle w:val="Hyperlink"/>
          </w:rPr>
          <w:t xml:space="preserve">https://en.wikipedia.org/wiki/Google_Desktop</w:t>
        </w:r>
      </w:hyperlink>
      <w:r>
        <w:t xml:space="preserve">.</w:t>
      </w:r>
    </w:p>
    <w:bookmarkEnd w:id="792"/>
    <w:bookmarkStart w:id="7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793">
        <w:r>
          <w:rPr>
            <w:rStyle w:val="Hyperlink"/>
          </w:rPr>
          <w:t xml:space="preserve">http://www.jstor.org/stable/3340973</w:t>
        </w:r>
      </w:hyperlink>
      <w:r>
        <w:t xml:space="preserve">.</w:t>
      </w:r>
    </w:p>
    <w:bookmarkEnd w:id="794"/>
    <w:bookmarkStart w:id="796"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795">
        <w:r>
          <w:rPr>
            <w:rStyle w:val="Hyperlink"/>
          </w:rPr>
          <w:t xml:space="preserve">10.5210/fm.v0i0.1798</w:t>
        </w:r>
      </w:hyperlink>
      <w:r>
        <w:t xml:space="preserve">.</w:t>
      </w:r>
    </w:p>
    <w:bookmarkEnd w:id="796"/>
    <w:bookmarkStart w:id="798"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797">
        <w:r>
          <w:rPr>
            <w:rStyle w:val="Hyperlink"/>
          </w:rPr>
          <w:t xml:space="preserve">10.5210/fm.v16i2.3316</w:t>
        </w:r>
      </w:hyperlink>
      <w:r>
        <w:t xml:space="preserve">.</w:t>
      </w:r>
    </w:p>
    <w:bookmarkEnd w:id="798"/>
    <w:bookmarkStart w:id="799"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799"/>
    <w:bookmarkStart w:id="800"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00"/>
    <w:bookmarkStart w:id="802"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01">
        <w:r>
          <w:rPr>
            <w:rStyle w:val="Hyperlink"/>
          </w:rPr>
          <w:t xml:space="preserve">http://www.cs.ucl.ac.uk/research/researchnotes/documents/RN_06_11.pdf</w:t>
        </w:r>
      </w:hyperlink>
      <w:r>
        <w:t xml:space="preserve">.</w:t>
      </w:r>
    </w:p>
    <w:bookmarkEnd w:id="802"/>
    <w:bookmarkStart w:id="80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03">
        <w:r>
          <w:rPr>
            <w:rStyle w:val="Hyperlink"/>
          </w:rPr>
          <w:t xml:space="preserve">http://www.minimizedistraction.com/</w:t>
        </w:r>
      </w:hyperlink>
      <w:r>
        <w:t xml:space="preserve">.</w:t>
      </w:r>
    </w:p>
    <w:bookmarkEnd w:id="804"/>
    <w:bookmarkStart w:id="80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05">
        <w:r>
          <w:rPr>
            <w:rStyle w:val="Hyperlink"/>
          </w:rPr>
          <w:t xml:space="preserve">https://www.humanetech.com/who-we-are</w:t>
        </w:r>
      </w:hyperlink>
      <w:r>
        <w:t xml:space="preserve">.</w:t>
      </w:r>
    </w:p>
    <w:bookmarkEnd w:id="806"/>
    <w:bookmarkStart w:id="80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07">
        <w:r>
          <w:rPr>
            <w:rStyle w:val="Hyperlink"/>
          </w:rPr>
          <w:t xml:space="preserve">https://www.tristanharris.com/2016/05/how-technology-hijacks-peoples-minds - from-a-magician-and-googles-design-ethicist/</w:t>
        </w:r>
      </w:hyperlink>
      <w:r>
        <w:t xml:space="preserve"> </w:t>
      </w:r>
      <w:r>
        <w:t xml:space="preserve">(Accessed: 22 March 2019).</w:t>
      </w:r>
    </w:p>
    <w:bookmarkEnd w:id="808"/>
    <w:bookmarkStart w:id="81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09">
        <w:r>
          <w:rPr>
            <w:rStyle w:val="Hyperlink"/>
          </w:rPr>
          <w:t xml:space="preserve">10.1145/2379057.2379109</w:t>
        </w:r>
      </w:hyperlink>
      <w:r>
        <w:t xml:space="preserve">.</w:t>
      </w:r>
    </w:p>
    <w:bookmarkEnd w:id="810"/>
    <w:bookmarkStart w:id="81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11">
        <w:r>
          <w:rPr>
            <w:rStyle w:val="Hyperlink"/>
          </w:rPr>
          <w:t xml:space="preserve">10.1177/2053951720935616</w:t>
        </w:r>
      </w:hyperlink>
      <w:r>
        <w:t xml:space="preserve">.</w:t>
      </w:r>
    </w:p>
    <w:bookmarkEnd w:id="812"/>
    <w:bookmarkStart w:id="813" w:name="ref-hatmaker2018"/>
    <w:p>
      <w:pPr>
        <w:pStyle w:val="Bibliography"/>
      </w:pPr>
      <w:r>
        <w:t xml:space="preserve">Hatmaker, T. (2018)</w:t>
      </w:r>
      <w:r>
        <w:t xml:space="preserve"> </w:t>
      </w:r>
      <w:r>
        <w:t xml:space="preserve">‘Twitter is killing its twitter for mac desktop client’</w:t>
      </w:r>
      <w:r>
        <w:t xml:space="preserve">. TechCrunch.</w:t>
      </w:r>
    </w:p>
    <w:bookmarkEnd w:id="813"/>
    <w:bookmarkStart w:id="81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14">
        <w:r>
          <w:rPr>
            <w:rStyle w:val="Hyperlink"/>
          </w:rPr>
          <w:t xml:space="preserve">https://www.theverge.com/2016/2/1/10872792/facebook-interests-ranked-preferred-audience-size</w:t>
        </w:r>
      </w:hyperlink>
      <w:r>
        <w:t xml:space="preserve">.</w:t>
      </w:r>
    </w:p>
    <w:bookmarkEnd w:id="815"/>
    <w:bookmarkStart w:id="81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16">
        <w:r>
          <w:rPr>
            <w:rStyle w:val="Hyperlink"/>
          </w:rPr>
          <w:t xml:space="preserve">10.1145/1993060.1993065</w:t>
        </w:r>
      </w:hyperlink>
      <w:r>
        <w:t xml:space="preserve">.</w:t>
      </w:r>
    </w:p>
    <w:bookmarkEnd w:id="817"/>
    <w:bookmarkStart w:id="819" w:name="ref-hdilab2020"/>
    <w:p>
      <w:pPr>
        <w:pStyle w:val="Bibliography"/>
      </w:pPr>
      <w:r>
        <w:t xml:space="preserve">‘</w:t>
      </w:r>
      <w:r>
        <w:t xml:space="preserve">HDI Lab, Heerlen</w:t>
      </w:r>
      <w:r>
        <w:t xml:space="preserve">’</w:t>
      </w:r>
      <w:r>
        <w:t xml:space="preserve"> </w:t>
      </w:r>
      <w:r>
        <w:t xml:space="preserve">(2020). Available at:</w:t>
      </w:r>
      <w:r>
        <w:t xml:space="preserve"> </w:t>
      </w:r>
      <w:hyperlink r:id="rId818">
        <w:r>
          <w:rPr>
            <w:rStyle w:val="Hyperlink"/>
          </w:rPr>
          <w:t xml:space="preserve">https://hdilab.com/</w:t>
        </w:r>
      </w:hyperlink>
      <w:r>
        <w:t xml:space="preserve">.</w:t>
      </w:r>
    </w:p>
    <w:bookmarkEnd w:id="819"/>
    <w:bookmarkStart w:id="82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20">
        <w:r>
          <w:rPr>
            <w:rStyle w:val="Hyperlink"/>
          </w:rPr>
          <w:t xml:space="preserve">https://hdi-network.org/</w:t>
        </w:r>
      </w:hyperlink>
      <w:r>
        <w:t xml:space="preserve">.</w:t>
      </w:r>
    </w:p>
    <w:bookmarkEnd w:id="821"/>
    <w:bookmarkStart w:id="82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22"/>
    <w:bookmarkStart w:id="82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23">
        <w:r>
          <w:rPr>
            <w:rStyle w:val="Hyperlink"/>
          </w:rPr>
          <w:t xml:space="preserve">https://hbr.org/2009/09/death-by-information-overload</w:t>
        </w:r>
      </w:hyperlink>
      <w:r>
        <w:t xml:space="preserve"> </w:t>
      </w:r>
      <w:r>
        <w:t xml:space="preserve">(Accessed: 23 March 2021).</w:t>
      </w:r>
    </w:p>
    <w:bookmarkEnd w:id="824"/>
    <w:bookmarkStart w:id="82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25">
        <w:r>
          <w:rPr>
            <w:rStyle w:val="Hyperlink"/>
          </w:rPr>
          <w:t xml:space="preserve">https://me2ba.org/wp-content/uploads/2020/09/customer-supplier-engagement-framework-updated-9-28.pdf</w:t>
        </w:r>
      </w:hyperlink>
      <w:r>
        <w:t xml:space="preserve">.</w:t>
      </w:r>
    </w:p>
    <w:bookmarkEnd w:id="826"/>
    <w:bookmarkStart w:id="82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27">
        <w:r>
          <w:rPr>
            <w:rStyle w:val="Hyperlink"/>
          </w:rPr>
          <w:t xml:space="preserve">10.1016/j.artint.2009.11.010</w:t>
        </w:r>
      </w:hyperlink>
      <w:r>
        <w:t xml:space="preserve">.</w:t>
      </w:r>
    </w:p>
    <w:bookmarkEnd w:id="828"/>
    <w:bookmarkStart w:id="83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29">
        <w:r>
          <w:rPr>
            <w:rStyle w:val="Hyperlink"/>
          </w:rPr>
          <w:t xml:space="preserve">10.1109/ISTAFRICA.2016.7530615</w:t>
        </w:r>
      </w:hyperlink>
      <w:r>
        <w:t xml:space="preserve">.</w:t>
      </w:r>
    </w:p>
    <w:bookmarkEnd w:id="830"/>
    <w:bookmarkStart w:id="83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31">
        <w:r>
          <w:rPr>
            <w:rStyle w:val="Hyperlink"/>
          </w:rPr>
          <w:t xml:space="preserve">10.1037/0022-3514.64.1.35</w:t>
        </w:r>
      </w:hyperlink>
      <w:r>
        <w:t xml:space="preserve">.</w:t>
      </w:r>
    </w:p>
    <w:bookmarkEnd w:id="832"/>
    <w:bookmarkStart w:id="83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833">
        <w:r>
          <w:rPr>
            <w:rStyle w:val="Hyperlink"/>
          </w:rPr>
          <w:t xml:space="preserve">https://www.britannica.com/dictionary/Hobson%27s-choice</w:t>
        </w:r>
      </w:hyperlink>
      <w:r>
        <w:t xml:space="preserve">.</w:t>
      </w:r>
    </w:p>
    <w:bookmarkEnd w:id="834"/>
    <w:bookmarkStart w:id="83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835">
        <w:r>
          <w:rPr>
            <w:rStyle w:val="Hyperlink"/>
          </w:rPr>
          <w:t xml:space="preserve">https://web.archive.org/web/20110220013300/http://www.weforum.org/issues/rethinking-personal-data</w:t>
        </w:r>
      </w:hyperlink>
      <w:r>
        <w:t xml:space="preserve">.</w:t>
      </w:r>
    </w:p>
    <w:bookmarkEnd w:id="836"/>
    <w:bookmarkStart w:id="83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837">
        <w:r>
          <w:rPr>
            <w:rStyle w:val="Hyperlink"/>
          </w:rPr>
          <w:t xml:space="preserve">http://www.weforum.org/reports/personal-data-emergence-new-asset-class</w:t>
        </w:r>
      </w:hyperlink>
      <w:r>
        <w:t xml:space="preserve">.</w:t>
      </w:r>
    </w:p>
    <w:bookmarkEnd w:id="838"/>
    <w:bookmarkStart w:id="83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839"/>
    <w:bookmarkStart w:id="84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840">
        <w:r>
          <w:rPr>
            <w:rStyle w:val="Hyperlink"/>
          </w:rPr>
          <w:t xml:space="preserve">http://www3.weforum.org/docs/WEF_RethinkingPersonalData_ANewLens_Report_2014.pdf</w:t>
        </w:r>
      </w:hyperlink>
      <w:r>
        <w:t xml:space="preserve">.</w:t>
      </w:r>
    </w:p>
    <w:bookmarkEnd w:id="841"/>
    <w:bookmarkStart w:id="84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842">
        <w:r>
          <w:rPr>
            <w:rStyle w:val="Hyperlink"/>
          </w:rPr>
          <w:t xml:space="preserve">http://www3.weforum.org/docs/WEF_RethinkingPersonalData_TrustandContext_Report_2014.pdf</w:t>
        </w:r>
      </w:hyperlink>
      <w:r>
        <w:t xml:space="preserve">.</w:t>
      </w:r>
    </w:p>
    <w:bookmarkEnd w:id="843"/>
    <w:bookmarkStart w:id="84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844">
        <w:r>
          <w:rPr>
            <w:rStyle w:val="Hyperlink"/>
          </w:rPr>
          <w:t xml:space="preserve">http://www.manovich.net/DOCS/data_art.doc,</w:t>
        </w:r>
      </w:hyperlink>
      <w:r>
        <w:t xml:space="preserve">.</w:t>
      </w:r>
    </w:p>
    <w:bookmarkEnd w:id="845"/>
    <w:bookmarkStart w:id="846" w:name="ref-honeyman2016"/>
    <w:p>
      <w:pPr>
        <w:pStyle w:val="Bibliography"/>
      </w:pPr>
      <w:r>
        <w:t xml:space="preserve">Honeyman, M., Dunn, P. and Mckenna, H. (2016)</w:t>
      </w:r>
      <w:r>
        <w:t xml:space="preserve"> </w:t>
      </w:r>
      <w:r>
        <w:rPr>
          <w:iCs/>
          <w:i/>
        </w:rPr>
        <w:t xml:space="preserve">A digital NHS?</w:t>
      </w:r>
    </w:p>
    <w:bookmarkEnd w:id="846"/>
    <w:bookmarkStart w:id="84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847">
        <w:r>
          <w:rPr>
            <w:rStyle w:val="Hyperlink"/>
          </w:rPr>
          <w:t xml:space="preserve">10.1080/13600834.2019.1573501</w:t>
        </w:r>
      </w:hyperlink>
      <w:r>
        <w:t xml:space="preserve">.</w:t>
      </w:r>
    </w:p>
    <w:bookmarkEnd w:id="848"/>
    <w:bookmarkStart w:id="85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849">
        <w:r>
          <w:rPr>
            <w:rStyle w:val="Hyperlink"/>
          </w:rPr>
          <w:t xml:space="preserve">https://www.wsj.com/articles/the-facebook-files-11631713039</w:t>
        </w:r>
      </w:hyperlink>
      <w:r>
        <w:t xml:space="preserve">.</w:t>
      </w:r>
    </w:p>
    <w:bookmarkEnd w:id="850"/>
    <w:bookmarkStart w:id="85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851">
        <w:r>
          <w:rPr>
            <w:rStyle w:val="Hyperlink"/>
          </w:rPr>
          <w:t xml:space="preserve">https://www.britannica.com/topic/Web-20</w:t>
        </w:r>
      </w:hyperlink>
      <w:r>
        <w:t xml:space="preserve"> </w:t>
      </w:r>
      <w:r>
        <w:t xml:space="preserve">(Accessed: 26 April 2021).</w:t>
      </w:r>
    </w:p>
    <w:bookmarkEnd w:id="852"/>
    <w:bookmarkStart w:id="85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853"/>
    <w:bookmarkStart w:id="85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854"/>
    <w:bookmarkStart w:id="85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855">
        <w:r>
          <w:rPr>
            <w:rStyle w:val="Hyperlink"/>
          </w:rPr>
          <w:t xml:space="preserve">https://hdi-dai.lids.mit.edu/</w:t>
        </w:r>
      </w:hyperlink>
      <w:r>
        <w:t xml:space="preserve">.</w:t>
      </w:r>
    </w:p>
    <w:bookmarkEnd w:id="856"/>
    <w:bookmarkStart w:id="85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857">
        <w:r>
          <w:rPr>
            <w:rStyle w:val="Hyperlink"/>
          </w:rPr>
          <w:t xml:space="preserve">10.1007/978-981-15-5784-2_12</w:t>
        </w:r>
      </w:hyperlink>
      <w:r>
        <w:t xml:space="preserve">.</w:t>
      </w:r>
    </w:p>
    <w:bookmarkEnd w:id="858"/>
    <w:bookmarkStart w:id="85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859"/>
    <w:bookmarkStart w:id="86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860"/>
    <w:bookmarkStart w:id="86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861"/>
    <w:bookmarkStart w:id="86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862">
        <w:r>
          <w:rPr>
            <w:rStyle w:val="Hyperlink"/>
          </w:rPr>
          <w:t xml:space="preserve">https://en.wikipedia.org/wiki/Information</w:t>
        </w:r>
      </w:hyperlink>
      <w:r>
        <w:t xml:space="preserve">.</w:t>
      </w:r>
    </w:p>
    <w:bookmarkEnd w:id="863"/>
    <w:bookmarkStart w:id="86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864">
        <w:r>
          <w:rPr>
            <w:rStyle w:val="Hyperlink"/>
          </w:rPr>
          <w:t xml:space="preserve">https://ico.org.uk/for-organisations/guide-to-data-protection/introduction-to-data-protection/some-basic-concepts/</w:t>
        </w:r>
      </w:hyperlink>
      <w:r>
        <w:t xml:space="preserve">.</w:t>
      </w:r>
    </w:p>
    <w:bookmarkEnd w:id="865"/>
    <w:bookmarkStart w:id="86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866">
        <w:r>
          <w:rPr>
            <w:rStyle w:val="Hyperlink"/>
          </w:rPr>
          <w:t xml:space="preserve">https://ico.org.uk/your-data-matters/</w:t>
        </w:r>
      </w:hyperlink>
      <w:r>
        <w:t xml:space="preserve">.</w:t>
      </w:r>
    </w:p>
    <w:bookmarkEnd w:id="867"/>
    <w:bookmarkStart w:id="86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868">
        <w:r>
          <w:rPr>
            <w:rStyle w:val="Hyperlink"/>
          </w:rPr>
          <w:t xml:space="preserve">https://ico.org.uk/your-data-matters/your-right-to-get-copies-of-your-data/</w:t>
        </w:r>
      </w:hyperlink>
      <w:r>
        <w:t xml:space="preserve"> </w:t>
      </w:r>
      <w:r>
        <w:t xml:space="preserve">(Accessed: 23 August 2021).</w:t>
      </w:r>
    </w:p>
    <w:bookmarkEnd w:id="869"/>
    <w:bookmarkStart w:id="87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870"/>
    <w:bookmarkStart w:id="87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871">
        <w:r>
          <w:rPr>
            <w:rStyle w:val="Hyperlink"/>
          </w:rPr>
          <w:t xml:space="preserve">https://www.crunchbase.com/organization/infovark</w:t>
        </w:r>
      </w:hyperlink>
      <w:r>
        <w:t xml:space="preserve">.</w:t>
      </w:r>
    </w:p>
    <w:bookmarkEnd w:id="872"/>
    <w:bookmarkStart w:id="87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873">
        <w:r>
          <w:rPr>
            <w:rStyle w:val="Hyperlink"/>
          </w:rPr>
          <w:t xml:space="preserve">10.2307/4132315</w:t>
        </w:r>
      </w:hyperlink>
      <w:r>
        <w:t xml:space="preserve">.</w:t>
      </w:r>
    </w:p>
    <w:bookmarkEnd w:id="874"/>
    <w:bookmarkStart w:id="875" w:name="ref-jeffers2017"/>
    <w:p>
      <w:pPr>
        <w:pStyle w:val="Bibliography"/>
      </w:pPr>
      <w:r>
        <w:t xml:space="preserve">Jeffers, S. and Webb, L. K. (2017)</w:t>
      </w:r>
      <w:r>
        <w:t xml:space="preserve"> </w:t>
      </w:r>
      <w:r>
        <w:t xml:space="preserve">‘About who targets me’</w:t>
      </w:r>
      <w:r>
        <w:t xml:space="preserve">.</w:t>
      </w:r>
    </w:p>
    <w:bookmarkEnd w:id="875"/>
    <w:bookmarkStart w:id="87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876">
        <w:r>
          <w:rPr>
            <w:rStyle w:val="Hyperlink"/>
          </w:rPr>
          <w:t xml:space="preserve">https://web.archive.org/web/20220312232859/https://www.ethi.me/the-mission</w:t>
        </w:r>
      </w:hyperlink>
      <w:r>
        <w:t xml:space="preserve"> </w:t>
      </w:r>
      <w:r>
        <w:t xml:space="preserve">(Accessed: 12 March 2021).</w:t>
      </w:r>
    </w:p>
    <w:bookmarkEnd w:id="877"/>
    <w:bookmarkStart w:id="87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878">
        <w:r>
          <w:rPr>
            <w:rStyle w:val="Hyperlink"/>
          </w:rPr>
          <w:t xml:space="preserve">10.7551/mitpress/9780262036016.003.0012</w:t>
        </w:r>
      </w:hyperlink>
      <w:r>
        <w:t xml:space="preserve">.</w:t>
      </w:r>
    </w:p>
    <w:bookmarkEnd w:id="879"/>
    <w:bookmarkStart w:id="88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880"/>
    <w:bookmarkStart w:id="88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881">
        <w:r>
          <w:rPr>
            <w:rStyle w:val="Hyperlink"/>
          </w:rPr>
          <w:t xml:space="preserve">10.1007/978-3-319-98192-5_17</w:t>
        </w:r>
      </w:hyperlink>
      <w:r>
        <w:t xml:space="preserve">.</w:t>
      </w:r>
    </w:p>
    <w:bookmarkEnd w:id="882"/>
    <w:bookmarkStart w:id="88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883">
        <w:r>
          <w:rPr>
            <w:rStyle w:val="Hyperlink"/>
          </w:rPr>
          <w:t xml:space="preserve">10.1016/j.pec.2010.10.011</w:t>
        </w:r>
      </w:hyperlink>
      <w:r>
        <w:t xml:space="preserve">.</w:t>
      </w:r>
    </w:p>
    <w:bookmarkEnd w:id="884"/>
    <w:bookmarkStart w:id="88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885">
        <w:r>
          <w:rPr>
            <w:rStyle w:val="Hyperlink"/>
          </w:rPr>
          <w:t xml:space="preserve">https://www.bbc.co.uk/blogs/researchanddevelopment/2011/04/the-autumnwatch-companion---de.shtml</w:t>
        </w:r>
      </w:hyperlink>
      <w:r>
        <w:t xml:space="preserve">.</w:t>
      </w:r>
    </w:p>
    <w:bookmarkEnd w:id="886"/>
    <w:bookmarkStart w:id="88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887">
        <w:r>
          <w:rPr>
            <w:rStyle w:val="Hyperlink"/>
          </w:rPr>
          <w:t xml:space="preserve">10.1145/1125451.1125469</w:t>
        </w:r>
      </w:hyperlink>
      <w:r>
        <w:t xml:space="preserve">.</w:t>
      </w:r>
    </w:p>
    <w:bookmarkEnd w:id="888"/>
    <w:bookmarkStart w:id="88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889"/>
    <w:bookmarkStart w:id="89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890"/>
    <w:bookmarkStart w:id="89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891">
        <w:r>
          <w:rPr>
            <w:rStyle w:val="Hyperlink"/>
          </w:rPr>
          <w:t xml:space="preserve">10.4018/978-1-59140-575-7.ch032</w:t>
        </w:r>
      </w:hyperlink>
      <w:r>
        <w:t xml:space="preserve">.</w:t>
      </w:r>
    </w:p>
    <w:bookmarkEnd w:id="892"/>
    <w:bookmarkStart w:id="89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893">
        <w:r>
          <w:rPr>
            <w:rStyle w:val="Hyperlink"/>
          </w:rPr>
          <w:t xml:space="preserve">https://s3.amazonaws.com/academia.edu.documents/46870765/haystack.pdf</w:t>
        </w:r>
      </w:hyperlink>
      <w:r>
        <w:t xml:space="preserve">.</w:t>
      </w:r>
    </w:p>
    <w:bookmarkEnd w:id="894"/>
    <w:bookmarkStart w:id="89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895">
        <w:r>
          <w:rPr>
            <w:rStyle w:val="Hyperlink"/>
          </w:rPr>
          <w:t xml:space="preserve">10.1145/1107458.1107496</w:t>
        </w:r>
      </w:hyperlink>
      <w:r>
        <w:t xml:space="preserve">.</w:t>
      </w:r>
    </w:p>
    <w:bookmarkEnd w:id="896"/>
    <w:bookmarkStart w:id="89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897">
        <w:r>
          <w:rPr>
            <w:rStyle w:val="Hyperlink"/>
          </w:rPr>
          <w:t xml:space="preserve">10.1145/3461702.3462528</w:t>
        </w:r>
      </w:hyperlink>
      <w:r>
        <w:t xml:space="preserve">.</w:t>
      </w:r>
    </w:p>
    <w:bookmarkEnd w:id="898"/>
    <w:bookmarkStart w:id="90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899">
        <w:r>
          <w:rPr>
            <w:rStyle w:val="Hyperlink"/>
          </w:rPr>
          <w:t xml:space="preserve">10.1038/ejhg.2014.71</w:t>
        </w:r>
      </w:hyperlink>
      <w:r>
        <w:t xml:space="preserve">.</w:t>
      </w:r>
    </w:p>
    <w:bookmarkEnd w:id="900"/>
    <w:bookmarkStart w:id="90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01">
        <w:r>
          <w:rPr>
            <w:rStyle w:val="Hyperlink"/>
          </w:rPr>
          <w:t xml:space="preserve">https://web.archive.org/web/20100507215130/http://www.kk.org/quantifiedself/2007/10/what-is-the-quantifiable-self.php</w:t>
        </w:r>
      </w:hyperlink>
      <w:r>
        <w:t xml:space="preserve">.</w:t>
      </w:r>
    </w:p>
    <w:bookmarkEnd w:id="902"/>
    <w:bookmarkStart w:id="90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03">
        <w:r>
          <w:rPr>
            <w:rStyle w:val="Hyperlink"/>
          </w:rPr>
          <w:t xml:space="preserve">https://digit.fyi/data-protection-2020-the-biggest-fines-ever-issued-by-the-ico/</w:t>
        </w:r>
      </w:hyperlink>
      <w:r>
        <w:t xml:space="preserve">.</w:t>
      </w:r>
    </w:p>
    <w:bookmarkEnd w:id="904"/>
    <w:bookmarkStart w:id="90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05"/>
    <w:bookmarkStart w:id="90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06"/>
    <w:bookmarkStart w:id="90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07"/>
    <w:bookmarkStart w:id="90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08">
        <w:r>
          <w:rPr>
            <w:rStyle w:val="Hyperlink"/>
          </w:rPr>
          <w:t xml:space="preserve">https://www.jstor.org/stable/pdf/2352107.pdf?refreqid=excelsior%3A24bde6bf7de0eccf42c6ea11f8446d38</w:t>
        </w:r>
      </w:hyperlink>
      <w:r>
        <w:t xml:space="preserve">.</w:t>
      </w:r>
    </w:p>
    <w:bookmarkEnd w:id="909"/>
    <w:bookmarkStart w:id="91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10">
        <w:r>
          <w:rPr>
            <w:rStyle w:val="Hyperlink"/>
          </w:rPr>
          <w:t xml:space="preserve">https://www.semanticscholar.org/paper/Enabling-flow%3A-%7BA%7D-paradigm-for-document-centered-Klein-Agne/22be4a7b25e75de235e5d96bad6ab4ab4583daac</w:t>
        </w:r>
      </w:hyperlink>
      <w:r>
        <w:t xml:space="preserve">.</w:t>
      </w:r>
    </w:p>
    <w:bookmarkEnd w:id="911"/>
    <w:bookmarkStart w:id="913" w:name="ref-kollnig2021tc"/>
    <w:p>
      <w:pPr>
        <w:pStyle w:val="Bibliography"/>
      </w:pPr>
      <w:r>
        <w:t xml:space="preserve">Kollnig, K. (2021)</w:t>
      </w:r>
      <w:r>
        <w:t xml:space="preserve"> </w:t>
      </w:r>
      <w:r>
        <w:t xml:space="preserve">‘TrackerControl’</w:t>
      </w:r>
      <w:r>
        <w:t xml:space="preserve">. Available at:</w:t>
      </w:r>
      <w:r>
        <w:t xml:space="preserve"> </w:t>
      </w:r>
      <w:hyperlink r:id="rId912">
        <w:r>
          <w:rPr>
            <w:rStyle w:val="Hyperlink"/>
          </w:rPr>
          <w:t xml:space="preserve">https://www.trackercontrol.org/</w:t>
        </w:r>
      </w:hyperlink>
      <w:r>
        <w:t xml:space="preserve">.</w:t>
      </w:r>
    </w:p>
    <w:bookmarkEnd w:id="913"/>
    <w:bookmarkStart w:id="91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14">
        <w:r>
          <w:rPr>
            <w:rStyle w:val="Hyperlink"/>
          </w:rPr>
          <w:t xml:space="preserve">10.1145/3411763.3451632</w:t>
        </w:r>
      </w:hyperlink>
      <w:r>
        <w:t xml:space="preserve">.</w:t>
      </w:r>
    </w:p>
    <w:bookmarkEnd w:id="915"/>
    <w:bookmarkStart w:id="91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16">
        <w:r>
          <w:rPr>
            <w:rStyle w:val="Hyperlink"/>
          </w:rPr>
          <w:t xml:space="preserve">10.3389/fpubh.2015.00134</w:t>
        </w:r>
      </w:hyperlink>
      <w:r>
        <w:t xml:space="preserve">.</w:t>
      </w:r>
    </w:p>
    <w:bookmarkEnd w:id="917"/>
    <w:bookmarkStart w:id="91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18">
        <w:r>
          <w:rPr>
            <w:rStyle w:val="Hyperlink"/>
          </w:rPr>
          <w:t xml:space="preserve">https://www.socwork.net/sws/article/view/503/1007</w:t>
        </w:r>
      </w:hyperlink>
      <w:r>
        <w:t xml:space="preserve">.</w:t>
      </w:r>
    </w:p>
    <w:bookmarkEnd w:id="919"/>
    <w:bookmarkStart w:id="92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20">
        <w:r>
          <w:rPr>
            <w:rStyle w:val="Hyperlink"/>
          </w:rPr>
          <w:t xml:space="preserve">https://researchcommons.waikato.ac.nz/handle/10289/4590</w:t>
        </w:r>
      </w:hyperlink>
      <w:r>
        <w:t xml:space="preserve">.</w:t>
      </w:r>
    </w:p>
    <w:bookmarkEnd w:id="921"/>
    <w:bookmarkStart w:id="92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22">
        <w:r>
          <w:rPr>
            <w:rStyle w:val="Hyperlink"/>
          </w:rPr>
          <w:t xml:space="preserve">10.1007/s00779-004-0291-x</w:t>
        </w:r>
      </w:hyperlink>
      <w:r>
        <w:t xml:space="preserve">.</w:t>
      </w:r>
    </w:p>
    <w:bookmarkEnd w:id="923"/>
    <w:bookmarkStart w:id="92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24">
        <w:r>
          <w:rPr>
            <w:rStyle w:val="Hyperlink"/>
          </w:rPr>
          <w:t xml:space="preserve">10.2139/ssrn.3887097</w:t>
        </w:r>
      </w:hyperlink>
      <w:r>
        <w:t xml:space="preserve">.</w:t>
      </w:r>
    </w:p>
    <w:bookmarkEnd w:id="925"/>
    <w:bookmarkStart w:id="92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26">
        <w:r>
          <w:rPr>
            <w:rStyle w:val="Hyperlink"/>
          </w:rPr>
          <w:t xml:space="preserve">https://www.ft.com/content/86d1ce50-3799-11e8-8eee-e06bde01c544</w:t>
        </w:r>
      </w:hyperlink>
      <w:r>
        <w:t xml:space="preserve">.</w:t>
      </w:r>
    </w:p>
    <w:bookmarkEnd w:id="927"/>
    <w:bookmarkStart w:id="92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28">
        <w:r>
          <w:rPr>
            <w:rStyle w:val="Hyperlink"/>
          </w:rPr>
          <w:t xml:space="preserve">10.1016/0003-6870(88)90199-8</w:t>
        </w:r>
      </w:hyperlink>
      <w:r>
        <w:t xml:space="preserve">.</w:t>
      </w:r>
    </w:p>
    <w:bookmarkEnd w:id="929"/>
    <w:bookmarkStart w:id="93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930">
        <w:r>
          <w:rPr>
            <w:rStyle w:val="Hyperlink"/>
          </w:rPr>
          <w:t xml:space="preserve">10.1016/0020-7373(92)90054-O</w:t>
        </w:r>
      </w:hyperlink>
      <w:r>
        <w:t xml:space="preserve">.</w:t>
      </w:r>
    </w:p>
    <w:bookmarkEnd w:id="931"/>
    <w:bookmarkStart w:id="93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932">
        <w:r>
          <w:rPr>
            <w:rStyle w:val="Hyperlink"/>
          </w:rPr>
          <w:t xml:space="preserve">10.14763/2018.2.791</w:t>
        </w:r>
      </w:hyperlink>
      <w:r>
        <w:t xml:space="preserve">.</w:t>
      </w:r>
    </w:p>
    <w:bookmarkEnd w:id="933"/>
    <w:bookmarkStart w:id="934" w:name="ref-ledantec2016"/>
    <w:p>
      <w:pPr>
        <w:pStyle w:val="Bibliography"/>
      </w:pPr>
      <w:r>
        <w:t xml:space="preserve">Le Dantec, C. A. (2016)</w:t>
      </w:r>
      <w:r>
        <w:t xml:space="preserve"> </w:t>
      </w:r>
      <w:r>
        <w:rPr>
          <w:iCs/>
          <w:i/>
        </w:rPr>
        <w:t xml:space="preserve">Designing publics</w:t>
      </w:r>
      <w:r>
        <w:t xml:space="preserve">. MIT Press.</w:t>
      </w:r>
    </w:p>
    <w:bookmarkEnd w:id="934"/>
    <w:bookmarkStart w:id="93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935">
        <w:r>
          <w:rPr>
            <w:rStyle w:val="Hyperlink"/>
          </w:rPr>
          <w:t xml:space="preserve">10.1016/j.childyouth.2015.07.003</w:t>
        </w:r>
      </w:hyperlink>
      <w:r>
        <w:t xml:space="preserve">.</w:t>
      </w:r>
    </w:p>
    <w:bookmarkEnd w:id="936"/>
    <w:bookmarkStart w:id="93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937">
        <w:r>
          <w:rPr>
            <w:rStyle w:val="Hyperlink"/>
          </w:rPr>
          <w:t xml:space="preserve">https://perma.cc/92LZ-B8DN].</w:t>
        </w:r>
      </w:hyperlink>
    </w:p>
    <w:bookmarkEnd w:id="938"/>
    <w:bookmarkStart w:id="940" w:name="ref-zdnet2021"/>
    <w:p>
      <w:pPr>
        <w:pStyle w:val="Bibliography"/>
      </w:pPr>
      <w:r>
        <w:t xml:space="preserve">Leprince-Ringuet, D. (2021). Available at:</w:t>
      </w:r>
      <w:r>
        <w:t xml:space="preserve"> </w:t>
      </w:r>
      <w:hyperlink r:id="rId939">
        <w:r>
          <w:rPr>
            <w:rStyle w:val="Hyperlink"/>
          </w:rPr>
          <w:t xml:space="preserve">https://www.zdnet.com/article/gdpr-fines-increased-by-40-last-year-and-theyre-about-to-get-a-lot-bigger/</w:t>
        </w:r>
      </w:hyperlink>
      <w:r>
        <w:t xml:space="preserve">.</w:t>
      </w:r>
    </w:p>
    <w:bookmarkEnd w:id="940"/>
    <w:bookmarkStart w:id="94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941">
        <w:r>
          <w:rPr>
            <w:rStyle w:val="Hyperlink"/>
          </w:rPr>
          <w:t xml:space="preserve">https://www.harvardmagazine.com/2000/01/code-is-law-html</w:t>
        </w:r>
      </w:hyperlink>
      <w:r>
        <w:t xml:space="preserve">.</w:t>
      </w:r>
    </w:p>
    <w:bookmarkEnd w:id="942"/>
    <w:bookmarkStart w:id="94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943">
        <w:r>
          <w:rPr>
            <w:rStyle w:val="Hyperlink"/>
          </w:rPr>
          <w:t xml:space="preserve">https://www.theguardian.com/media/2011/aug/14/robert-levine-digital-free-ride</w:t>
        </w:r>
      </w:hyperlink>
      <w:r>
        <w:t xml:space="preserve"> </w:t>
      </w:r>
      <w:r>
        <w:t xml:space="preserve">(Accessed: 23 March 2021).</w:t>
      </w:r>
    </w:p>
    <w:bookmarkEnd w:id="944"/>
    <w:bookmarkStart w:id="94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945">
        <w:r>
          <w:rPr>
            <w:rStyle w:val="Hyperlink"/>
          </w:rPr>
          <w:t xml:space="preserve">https://medium.com/civic-innovation/defining-civic-hacking-16844fc161cd</w:t>
        </w:r>
      </w:hyperlink>
      <w:r>
        <w:t xml:space="preserve">.</w:t>
      </w:r>
    </w:p>
    <w:bookmarkEnd w:id="946"/>
    <w:bookmarkStart w:id="94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947">
        <w:r>
          <w:rPr>
            <w:rStyle w:val="Hyperlink"/>
          </w:rPr>
          <w:t xml:space="preserve">10.1111/j.1540-4560.1946.tb02295.x</w:t>
        </w:r>
      </w:hyperlink>
      <w:r>
        <w:t xml:space="preserve">.</w:t>
      </w:r>
    </w:p>
    <w:bookmarkEnd w:id="948"/>
    <w:bookmarkStart w:id="94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949"/>
    <w:bookmarkStart w:id="95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950">
        <w:r>
          <w:rPr>
            <w:rStyle w:val="Hyperlink"/>
          </w:rPr>
          <w:t xml:space="preserve">http://citeseerx.ist.psu.edu/viewdoc/summary?doi=10.1.1.232.8536</w:t>
        </w:r>
      </w:hyperlink>
      <w:r>
        <w:t xml:space="preserve">.</w:t>
      </w:r>
    </w:p>
    <w:bookmarkEnd w:id="951"/>
    <w:bookmarkStart w:id="95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952">
        <w:r>
          <w:rPr>
            <w:rStyle w:val="Hyperlink"/>
          </w:rPr>
          <w:t xml:space="preserve">10.1145/1753846.1754181</w:t>
        </w:r>
      </w:hyperlink>
      <w:r>
        <w:t xml:space="preserve">.</w:t>
      </w:r>
    </w:p>
    <w:bookmarkEnd w:id="953"/>
    <w:bookmarkStart w:id="95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954">
        <w:r>
          <w:rPr>
            <w:rStyle w:val="Hyperlink"/>
          </w:rPr>
          <w:t xml:space="preserve">10.1145/3173574.3173692</w:t>
        </w:r>
      </w:hyperlink>
      <w:r>
        <w:t xml:space="preserve">.</w:t>
      </w:r>
    </w:p>
    <w:bookmarkEnd w:id="955"/>
    <w:bookmarkStart w:id="95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956">
        <w:r>
          <w:rPr>
            <w:rStyle w:val="Hyperlink"/>
          </w:rPr>
          <w:t xml:space="preserve">https://wiki.personaldata.io/wiki/Item:Q2369</w:t>
        </w:r>
      </w:hyperlink>
      <w:r>
        <w:t xml:space="preserve"> </w:t>
      </w:r>
      <w:r>
        <w:t xml:space="preserve">(Accessed: 22 September 2021).</w:t>
      </w:r>
    </w:p>
    <w:bookmarkEnd w:id="957"/>
    <w:bookmarkStart w:id="959"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958">
        <w:r>
          <w:rPr>
            <w:rStyle w:val="Hyperlink"/>
          </w:rPr>
          <w:t xml:space="preserve">https://techcrunch.com/2020/11/05/uks-ico-faces-legal-action-after-closing-adtech-complaint-with-nothing-to-show-for-it/</w:t>
        </w:r>
      </w:hyperlink>
      <w:r>
        <w:t xml:space="preserve">.</w:t>
      </w:r>
    </w:p>
    <w:bookmarkEnd w:id="959"/>
    <w:bookmarkStart w:id="961"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960">
        <w:r>
          <w:rPr>
            <w:rStyle w:val="Hyperlink"/>
          </w:rPr>
          <w:t xml:space="preserve">https://techcrunch.com/2021/03/12/dutch-court-rejects-uber-drivers-robo-firing-charge-but-tells-ola-to-explain-algo-deductions/</w:t>
        </w:r>
      </w:hyperlink>
      <w:r>
        <w:t xml:space="preserve">.</w:t>
      </w:r>
    </w:p>
    <w:bookmarkEnd w:id="961"/>
    <w:bookmarkStart w:id="963"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962">
        <w:r>
          <w:rPr>
            <w:rStyle w:val="Hyperlink"/>
          </w:rPr>
          <w:t xml:space="preserve">https://techcrunch.com/2022/07/12/tiktok-pauses-privacy-policy-switch/</w:t>
        </w:r>
      </w:hyperlink>
      <w:r>
        <w:t xml:space="preserve">.</w:t>
      </w:r>
    </w:p>
    <w:bookmarkEnd w:id="963"/>
    <w:bookmarkStart w:id="964"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964"/>
    <w:bookmarkStart w:id="966"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965">
        <w:r>
          <w:rPr>
            <w:rStyle w:val="Hyperlink"/>
          </w:rPr>
          <w:t xml:space="preserve">10.1145/2493432.2493446</w:t>
        </w:r>
      </w:hyperlink>
      <w:r>
        <w:t xml:space="preserve">.</w:t>
      </w:r>
    </w:p>
    <w:bookmarkEnd w:id="966"/>
    <w:bookmarkStart w:id="96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967">
        <w:r>
          <w:rPr>
            <w:rStyle w:val="Hyperlink"/>
          </w:rPr>
          <w:t xml:space="preserve">https://www.theguardian.com/world/interactive/2013/nov/01/snowden-nsa-files-surveillance-revelations-decoded</w:t>
        </w:r>
      </w:hyperlink>
      <w:r>
        <w:t xml:space="preserve">.</w:t>
      </w:r>
    </w:p>
    <w:bookmarkEnd w:id="968"/>
    <w:bookmarkStart w:id="97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969">
        <w:r>
          <w:rPr>
            <w:rStyle w:val="Hyperlink"/>
          </w:rPr>
          <w:t xml:space="preserve">https://policyreview.info/articles/news/harnessing-collective-potential-gdpr-access-rights-towards-ecology-transparency/1487</w:t>
        </w:r>
      </w:hyperlink>
      <w:r>
        <w:t xml:space="preserve">.</w:t>
      </w:r>
    </w:p>
    <w:bookmarkEnd w:id="970"/>
    <w:bookmarkStart w:id="97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971"/>
    <w:bookmarkStart w:id="973" w:name="ref-maldre2012"/>
    <w:p>
      <w:pPr>
        <w:pStyle w:val="Bibliography"/>
      </w:pPr>
      <w:r>
        <w:t xml:space="preserve">Maldre, M. (2012)</w:t>
      </w:r>
      <w:r>
        <w:t xml:space="preserve"> </w:t>
      </w:r>
      <w:r>
        <w:t xml:space="preserve">‘Amazon makes kindle less social -’</w:t>
      </w:r>
      <w:r>
        <w:t xml:space="preserve">. Available at:</w:t>
      </w:r>
      <w:r>
        <w:t xml:space="preserve"> </w:t>
      </w:r>
      <w:hyperlink r:id="rId972">
        <w:r>
          <w:rPr>
            <w:rStyle w:val="Hyperlink"/>
          </w:rPr>
          <w:t xml:space="preserve">https://www.mattmaldre.com/2012/10/01/amazon-makes-kindle-less-social/</w:t>
        </w:r>
      </w:hyperlink>
      <w:r>
        <w:t xml:space="preserve">.</w:t>
      </w:r>
    </w:p>
    <w:bookmarkEnd w:id="973"/>
    <w:bookmarkStart w:id="975"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974">
        <w:r>
          <w:rPr>
            <w:rStyle w:val="Hyperlink"/>
          </w:rPr>
          <w:t xml:space="preserve">10.1002/poi3.141</w:t>
        </w:r>
      </w:hyperlink>
      <w:r>
        <w:t xml:space="preserve">.</w:t>
      </w:r>
    </w:p>
    <w:bookmarkEnd w:id="975"/>
    <w:bookmarkStart w:id="977"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976">
        <w:r>
          <w:rPr>
            <w:rStyle w:val="Hyperlink"/>
          </w:rPr>
          <w:t xml:space="preserve">10.1145/357423.357430</w:t>
        </w:r>
      </w:hyperlink>
      <w:r>
        <w:t xml:space="preserve">.</w:t>
      </w:r>
    </w:p>
    <w:bookmarkEnd w:id="977"/>
    <w:bookmarkStart w:id="978"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978"/>
    <w:bookmarkStart w:id="980"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979">
        <w:r>
          <w:rPr>
            <w:rStyle w:val="Hyperlink"/>
          </w:rPr>
          <w:t xml:space="preserve">10.1016/j.lisr.2008.07.001</w:t>
        </w:r>
      </w:hyperlink>
      <w:r>
        <w:t xml:space="preserve">.</w:t>
      </w:r>
    </w:p>
    <w:bookmarkEnd w:id="980"/>
    <w:bookmarkStart w:id="982"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981">
        <w:r>
          <w:rPr>
            <w:rStyle w:val="Hyperlink"/>
          </w:rPr>
          <w:t xml:space="preserve">https://medium.com/mysuperai/what-is-named-entity-recognition-ner-and-how-can-i-use-it-2b68cf6f545d</w:t>
        </w:r>
      </w:hyperlink>
      <w:r>
        <w:t xml:space="preserve">.</w:t>
      </w:r>
    </w:p>
    <w:bookmarkEnd w:id="982"/>
    <w:bookmarkStart w:id="984"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983">
        <w:r>
          <w:rPr>
            <w:rStyle w:val="Hyperlink"/>
          </w:rPr>
          <w:t xml:space="preserve">10.1145/1107458.1107493</w:t>
        </w:r>
      </w:hyperlink>
      <w:r>
        <w:t xml:space="preserve">.</w:t>
      </w:r>
    </w:p>
    <w:bookmarkEnd w:id="984"/>
    <w:bookmarkStart w:id="986"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985">
        <w:r>
          <w:rPr>
            <w:rStyle w:val="Hyperlink"/>
          </w:rPr>
          <w:t xml:space="preserve">http://hdl.handle.net/10419/190583https://creativecommons.org/licenses/by/2.0/uk/</w:t>
        </w:r>
      </w:hyperlink>
      <w:r>
        <w:t xml:space="preserve">.</w:t>
      </w:r>
    </w:p>
    <w:bookmarkEnd w:id="986"/>
    <w:bookmarkStart w:id="987"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987"/>
    <w:bookmarkStart w:id="989"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988">
        <w:r>
          <w:rPr>
            <w:rStyle w:val="Hyperlink"/>
          </w:rPr>
          <w:t xml:space="preserve">10.1145/1015530.1015549</w:t>
        </w:r>
      </w:hyperlink>
      <w:r>
        <w:t xml:space="preserve">.</w:t>
      </w:r>
    </w:p>
    <w:bookmarkEnd w:id="989"/>
    <w:bookmarkStart w:id="991"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990">
        <w:r>
          <w:rPr>
            <w:rStyle w:val="Hyperlink"/>
          </w:rPr>
          <w:t xml:space="preserve">10.1080/13600860902742562</w:t>
        </w:r>
      </w:hyperlink>
      <w:r>
        <w:t xml:space="preserve">.</w:t>
      </w:r>
    </w:p>
    <w:bookmarkEnd w:id="991"/>
    <w:bookmarkStart w:id="992" w:name="ref-mcnamee2019"/>
    <w:p>
      <w:pPr>
        <w:pStyle w:val="Bibliography"/>
      </w:pPr>
      <w:r>
        <w:t xml:space="preserve">McNamee, R. (2019)</w:t>
      </w:r>
      <w:r>
        <w:t xml:space="preserve"> </w:t>
      </w:r>
      <w:r>
        <w:rPr>
          <w:iCs/>
          <w:i/>
        </w:rPr>
        <w:t xml:space="preserve">Zucked: Waking up to the Facebook Catasrophe</w:t>
      </w:r>
      <w:r>
        <w:t xml:space="preserve">, p. 336.</w:t>
      </w:r>
    </w:p>
    <w:bookmarkEnd w:id="992"/>
    <w:bookmarkStart w:id="994"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993">
        <w:r>
          <w:rPr>
            <w:rStyle w:val="Hyperlink"/>
          </w:rPr>
          <w:t xml:space="preserve">https://www.fastcompany.com/90310803/here-are-the-data-brokers-quietly-buying-and-selling-your-personal-information</w:t>
        </w:r>
      </w:hyperlink>
      <w:r>
        <w:t xml:space="preserve">.</w:t>
      </w:r>
    </w:p>
    <w:bookmarkEnd w:id="994"/>
    <w:bookmarkStart w:id="996"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995">
        <w:r>
          <w:rPr>
            <w:rStyle w:val="Hyperlink"/>
          </w:rPr>
          <w:t xml:space="preserve">https://www.merriam-webster.com/dictionary/usability</w:t>
        </w:r>
      </w:hyperlink>
      <w:r>
        <w:t xml:space="preserve">.</w:t>
      </w:r>
    </w:p>
    <w:bookmarkEnd w:id="996"/>
    <w:bookmarkStart w:id="998"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997">
        <w:r>
          <w:rPr>
            <w:rStyle w:val="Hyperlink"/>
          </w:rPr>
          <w:t xml:space="preserve">https://www.merriam-webster.com/dictionary/usable</w:t>
        </w:r>
      </w:hyperlink>
      <w:r>
        <w:t xml:space="preserve">.</w:t>
      </w:r>
    </w:p>
    <w:bookmarkEnd w:id="998"/>
    <w:bookmarkStart w:id="100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999">
        <w:r>
          <w:rPr>
            <w:rStyle w:val="Hyperlink"/>
          </w:rPr>
          <w:t xml:space="preserve">10.1145/2556288.2557295</w:t>
        </w:r>
      </w:hyperlink>
      <w:r>
        <w:t xml:space="preserve">.</w:t>
      </w:r>
    </w:p>
    <w:bookmarkEnd w:id="1000"/>
    <w:bookmarkStart w:id="100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01">
        <w:r>
          <w:rPr>
            <w:rStyle w:val="Hyperlink"/>
          </w:rPr>
          <w:t xml:space="preserve">https://www.eff.org/deeplinks/2019/07/googles-plans-chrome-extensions-wont-really-help-security</w:t>
        </w:r>
      </w:hyperlink>
      <w:r>
        <w:t xml:space="preserve">.</w:t>
      </w:r>
    </w:p>
    <w:bookmarkEnd w:id="1002"/>
    <w:bookmarkStart w:id="1004"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03">
        <w:r>
          <w:rPr>
            <w:rStyle w:val="Hyperlink"/>
          </w:rPr>
          <w:t xml:space="preserve">https://www.microsoft.com/en-us/research/project/bali/</w:t>
        </w:r>
      </w:hyperlink>
      <w:r>
        <w:t xml:space="preserve"> </w:t>
      </w:r>
      <w:r>
        <w:t xml:space="preserve">(Accessed: 23 August 2021).</w:t>
      </w:r>
    </w:p>
    <w:bookmarkEnd w:id="1004"/>
    <w:bookmarkStart w:id="1005"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05"/>
    <w:bookmarkStart w:id="1007"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06">
        <w:r>
          <w:rPr>
            <w:rStyle w:val="Hyperlink"/>
          </w:rPr>
          <w:t xml:space="preserve">https://www.theguardian.com/technology/2002/sep/05/security.humanrights</w:t>
        </w:r>
      </w:hyperlink>
      <w:r>
        <w:t xml:space="preserve">.</w:t>
      </w:r>
    </w:p>
    <w:bookmarkEnd w:id="1007"/>
    <w:bookmarkStart w:id="1009"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08">
        <w:r>
          <w:rPr>
            <w:rStyle w:val="Hyperlink"/>
          </w:rPr>
          <w:t xml:space="preserve">https://www.bmc.com/blogs/right-to-repair/</w:t>
        </w:r>
      </w:hyperlink>
      <w:r>
        <w:t xml:space="preserve">.</w:t>
      </w:r>
    </w:p>
    <w:bookmarkEnd w:id="1009"/>
    <w:bookmarkStart w:id="1011"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10">
        <w:r>
          <w:rPr>
            <w:rStyle w:val="Hyperlink"/>
          </w:rPr>
          <w:t xml:space="preserve">https://www.tomsguide.com/news/apple-launches-iphone-self-service-repair-kits-but-theres-a-big-catch</w:t>
        </w:r>
      </w:hyperlink>
      <w:r>
        <w:t xml:space="preserve">.</w:t>
      </w:r>
    </w:p>
    <w:bookmarkEnd w:id="1011"/>
    <w:bookmarkStart w:id="101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12">
        <w:r>
          <w:rPr>
            <w:rStyle w:val="Hyperlink"/>
          </w:rPr>
          <w:t xml:space="preserve">10.1145/1240624.1240832</w:t>
        </w:r>
      </w:hyperlink>
      <w:r>
        <w:t xml:space="preserve">.</w:t>
      </w:r>
    </w:p>
    <w:bookmarkEnd w:id="1013"/>
    <w:bookmarkStart w:id="1015" w:name="ref-bbc2014foi"/>
    <w:p>
      <w:pPr>
        <w:pStyle w:val="Bibliography"/>
      </w:pPr>
      <w:r>
        <w:t xml:space="preserve">‘More than 400,000 freedom of information requests made since 2005’</w:t>
      </w:r>
      <w:r>
        <w:t xml:space="preserve"> </w:t>
      </w:r>
      <w:r>
        <w:t xml:space="preserve">(2014)</w:t>
      </w:r>
      <w:r>
        <w:t xml:space="preserve"> </w:t>
      </w:r>
      <w:r>
        <w:rPr>
          <w:iCs/>
          <w:i/>
        </w:rPr>
        <w:t xml:space="preserve">BBC News</w:t>
      </w:r>
      <w:r>
        <w:t xml:space="preserve">. Available at:</w:t>
      </w:r>
      <w:r>
        <w:t xml:space="preserve"> </w:t>
      </w:r>
      <w:hyperlink r:id="rId1014">
        <w:r>
          <w:rPr>
            <w:rStyle w:val="Hyperlink"/>
          </w:rPr>
          <w:t xml:space="preserve">https://www.bbc.co.uk/news/uk-politics-30632221</w:t>
        </w:r>
      </w:hyperlink>
      <w:r>
        <w:t xml:space="preserve">.</w:t>
      </w:r>
    </w:p>
    <w:bookmarkEnd w:id="1015"/>
    <w:bookmarkStart w:id="1017"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16">
        <w:r>
          <w:rPr>
            <w:rStyle w:val="Hyperlink"/>
          </w:rPr>
          <w:t xml:space="preserve">https://medium.com/@JacksonMorgan/making-your-solid-apps-interoperable-with-shaperepo-com-8da512936073</w:t>
        </w:r>
      </w:hyperlink>
      <w:r>
        <w:t xml:space="preserve">.</w:t>
      </w:r>
    </w:p>
    <w:bookmarkEnd w:id="1017"/>
    <w:bookmarkStart w:id="1018"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18"/>
    <w:bookmarkStart w:id="102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19">
        <w:r>
          <w:rPr>
            <w:rStyle w:val="Hyperlink"/>
          </w:rPr>
          <w:t xml:space="preserve">10.5210/fm.v17i5.4013</w:t>
        </w:r>
      </w:hyperlink>
      <w:r>
        <w:t xml:space="preserve">.</w:t>
      </w:r>
    </w:p>
    <w:bookmarkEnd w:id="1020"/>
    <w:bookmarkStart w:id="102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21">
        <w:r>
          <w:rPr>
            <w:rStyle w:val="Hyperlink"/>
          </w:rPr>
          <w:t xml:space="preserve">10.2139/ssrn.2508051</w:t>
        </w:r>
      </w:hyperlink>
      <w:r>
        <w:t xml:space="preserve">.</w:t>
      </w:r>
    </w:p>
    <w:bookmarkEnd w:id="1022"/>
    <w:bookmarkStart w:id="1024"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23">
        <w:r>
          <w:rPr>
            <w:rStyle w:val="Hyperlink"/>
          </w:rPr>
          <w:t xml:space="preserve">https://www.scottmonty.com/2011/04/brief-history-of-evolution-of-social.html</w:t>
        </w:r>
      </w:hyperlink>
      <w:r>
        <w:t xml:space="preserve">.</w:t>
      </w:r>
    </w:p>
    <w:bookmarkEnd w:id="1024"/>
    <w:bookmarkStart w:id="1026"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25">
        <w:r>
          <w:rPr>
            <w:rStyle w:val="Hyperlink"/>
          </w:rPr>
          <w:t xml:space="preserve">https://mydata.org/declaration/</w:t>
        </w:r>
      </w:hyperlink>
      <w:r>
        <w:t xml:space="preserve"> </w:t>
      </w:r>
      <w:r>
        <w:t xml:space="preserve">(Accessed: 8 November 2019).</w:t>
      </w:r>
    </w:p>
    <w:bookmarkEnd w:id="1026"/>
    <w:bookmarkStart w:id="1028"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027">
        <w:r>
          <w:rPr>
            <w:rStyle w:val="Hyperlink"/>
          </w:rPr>
          <w:t xml:space="preserve">http://bit.ly/pd-principles</w:t>
        </w:r>
      </w:hyperlink>
      <w:r>
        <w:t xml:space="preserve">.</w:t>
      </w:r>
    </w:p>
    <w:bookmarkEnd w:id="1028"/>
    <w:bookmarkStart w:id="1030"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029">
        <w:r>
          <w:rPr>
            <w:rStyle w:val="Hyperlink"/>
          </w:rPr>
          <w:t xml:space="preserve">https://mydata.org/about/</w:t>
        </w:r>
      </w:hyperlink>
      <w:r>
        <w:t xml:space="preserve">.</w:t>
      </w:r>
    </w:p>
    <w:bookmarkEnd w:id="1030"/>
    <w:bookmarkStart w:id="1031"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031"/>
    <w:bookmarkStart w:id="1033" w:name="ref-mySociety2004"/>
    <w:p>
      <w:pPr>
        <w:pStyle w:val="Bibliography"/>
      </w:pPr>
      <w:r>
        <w:t xml:space="preserve">mySociety (2004)</w:t>
      </w:r>
      <w:r>
        <w:t xml:space="preserve"> </w:t>
      </w:r>
      <w:r>
        <w:t xml:space="preserve">‘About TheyWorkForYou’</w:t>
      </w:r>
      <w:r>
        <w:t xml:space="preserve">. Available at:</w:t>
      </w:r>
      <w:r>
        <w:t xml:space="preserve"> </w:t>
      </w:r>
      <w:hyperlink r:id="rId1032">
        <w:r>
          <w:rPr>
            <w:rStyle w:val="Hyperlink"/>
          </w:rPr>
          <w:t xml:space="preserve">https://www.theyworkforyou.com/about/</w:t>
        </w:r>
      </w:hyperlink>
      <w:r>
        <w:t xml:space="preserve">.</w:t>
      </w:r>
    </w:p>
    <w:bookmarkEnd w:id="1033"/>
    <w:bookmarkStart w:id="1035" w:name="ref-mytimeline"/>
    <w:p>
      <w:pPr>
        <w:pStyle w:val="Bibliography"/>
      </w:pPr>
      <w:r>
        <w:t xml:space="preserve">‘</w:t>
      </w:r>
      <w:r>
        <w:t xml:space="preserve">myTimeline</w:t>
      </w:r>
      <w:r>
        <w:t xml:space="preserve">’</w:t>
      </w:r>
      <w:r>
        <w:t xml:space="preserve"> </w:t>
      </w:r>
      <w:r>
        <w:t xml:space="preserve">(2018). Available at:</w:t>
      </w:r>
      <w:r>
        <w:t xml:space="preserve"> </w:t>
      </w:r>
      <w:hyperlink r:id="rId1034">
        <w:r>
          <w:rPr>
            <w:rStyle w:val="Hyperlink"/>
          </w:rPr>
          <w:t xml:space="preserve">https://www.timelineinc.com/</w:t>
        </w:r>
      </w:hyperlink>
      <w:r>
        <w:t xml:space="preserve"> </w:t>
      </w:r>
      <w:r>
        <w:t xml:space="preserve">(Accessed: 23 March 2021).</w:t>
      </w:r>
    </w:p>
    <w:bookmarkEnd w:id="1035"/>
    <w:bookmarkStart w:id="1036"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036"/>
    <w:bookmarkStart w:id="1037"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037"/>
    <w:bookmarkStart w:id="103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038">
        <w:r>
          <w:rPr>
            <w:rStyle w:val="Hyperlink"/>
          </w:rPr>
          <w:t xml:space="preserve">10.1089/big.2013.0029</w:t>
        </w:r>
      </w:hyperlink>
      <w:r>
        <w:t xml:space="preserve">.</w:t>
      </w:r>
    </w:p>
    <w:bookmarkEnd w:id="1039"/>
    <w:bookmarkStart w:id="1040"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040"/>
    <w:bookmarkStart w:id="1042"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041">
        <w:r>
          <w:rPr>
            <w:rStyle w:val="Hyperlink"/>
          </w:rPr>
          <w:t xml:space="preserve">10.1002/elsc.200620112</w:t>
        </w:r>
      </w:hyperlink>
      <w:r>
        <w:t xml:space="preserve">.</w:t>
      </w:r>
    </w:p>
    <w:bookmarkEnd w:id="1042"/>
    <w:bookmarkStart w:id="1044"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043">
        <w:r>
          <w:rPr>
            <w:rStyle w:val="Hyperlink"/>
          </w:rPr>
          <w:t xml:space="preserve">10.1145/800197.806036</w:t>
        </w:r>
      </w:hyperlink>
      <w:r>
        <w:t xml:space="preserve">.</w:t>
      </w:r>
    </w:p>
    <w:bookmarkEnd w:id="1044"/>
    <w:bookmarkStart w:id="1046"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045">
        <w:r>
          <w:rPr>
            <w:rStyle w:val="Hyperlink"/>
          </w:rPr>
          <w:t xml:space="preserve">https://www.theverge.com/2018/8/16/17699626/twitter-third-party-apps-streaming-api-deprecation</w:t>
        </w:r>
      </w:hyperlink>
      <w:r>
        <w:t xml:space="preserve">.</w:t>
      </w:r>
    </w:p>
    <w:bookmarkEnd w:id="1046"/>
    <w:bookmarkStart w:id="1048"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047">
        <w:r>
          <w:rPr>
            <w:rStyle w:val="Hyperlink"/>
          </w:rPr>
          <w:t xml:space="preserve">https://www.nngroup.com/articles/usability-101-introduction-to-usability/</w:t>
        </w:r>
      </w:hyperlink>
      <w:r>
        <w:t xml:space="preserve">.</w:t>
      </w:r>
    </w:p>
    <w:bookmarkEnd w:id="1048"/>
    <w:bookmarkStart w:id="1049"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049"/>
    <w:bookmarkStart w:id="1050"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050"/>
    <w:bookmarkStart w:id="1052"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051">
        <w:r>
          <w:rPr>
            <w:rStyle w:val="Hyperlink"/>
          </w:rPr>
          <w:t xml:space="preserve">https://eu.usatoday.com/story/tech/columnist/2020/09/07/zoom-work-from-home-future-office-after-coronavirus/5680284002/</w:t>
        </w:r>
      </w:hyperlink>
      <w:r>
        <w:t xml:space="preserve">.</w:t>
      </w:r>
    </w:p>
    <w:bookmarkEnd w:id="1052"/>
    <w:bookmarkStart w:id="1053"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053"/>
    <w:bookmarkStart w:id="1055"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054">
        <w:r>
          <w:rPr>
            <w:rStyle w:val="Hyperlink"/>
          </w:rPr>
          <w:t xml:space="preserve">10.1145/3197391.3197392</w:t>
        </w:r>
      </w:hyperlink>
      <w:r>
        <w:t xml:space="preserve">.</w:t>
      </w:r>
    </w:p>
    <w:bookmarkEnd w:id="1055"/>
    <w:bookmarkStart w:id="1057"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056">
        <w:r>
          <w:rPr>
            <w:rStyle w:val="Hyperlink"/>
          </w:rPr>
          <w:t xml:space="preserve">www.ofsted.gov.uk https://www.gov.uk/government/uploads/system/uploads/attachment_data/file/410378/Early_help_whose_responsibility.pdf</w:t>
        </w:r>
      </w:hyperlink>
      <w:r>
        <w:t xml:space="preserve">.</w:t>
      </w:r>
    </w:p>
    <w:bookmarkEnd w:id="1057"/>
    <w:bookmarkStart w:id="1059"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058">
        <w:r>
          <w:rPr>
            <w:rStyle w:val="Hyperlink"/>
          </w:rPr>
          <w:t xml:space="preserve">https://web.archive.org/web/20180727024332/https://digitalcivics.io/apply/</w:t>
        </w:r>
      </w:hyperlink>
      <w:r>
        <w:t xml:space="preserve"> </w:t>
      </w:r>
      <w:r>
        <w:t xml:space="preserve">(Accessed: 6 July 2022).</w:t>
      </w:r>
    </w:p>
    <w:bookmarkEnd w:id="1059"/>
    <w:bookmarkStart w:id="1061" w:name="ref-openRightsGroup"/>
    <w:p>
      <w:pPr>
        <w:pStyle w:val="Bibliography"/>
      </w:pPr>
      <w:r>
        <w:t xml:space="preserve">‘Open rights group: Who we are’</w:t>
      </w:r>
      <w:r>
        <w:t xml:space="preserve"> </w:t>
      </w:r>
      <w:r>
        <w:t xml:space="preserve">(no date). Available at:</w:t>
      </w:r>
      <w:r>
        <w:t xml:space="preserve"> </w:t>
      </w:r>
      <w:hyperlink r:id="rId1060">
        <w:r>
          <w:rPr>
            <w:rStyle w:val="Hyperlink"/>
          </w:rPr>
          <w:t xml:space="preserve">https://www.openrightsgroup.org/who-we-are/</w:t>
        </w:r>
      </w:hyperlink>
      <w:r>
        <w:t xml:space="preserve"> </w:t>
      </w:r>
      <w:r>
        <w:t xml:space="preserve">(Accessed: 16 June 2022).</w:t>
      </w:r>
    </w:p>
    <w:bookmarkEnd w:id="1061"/>
    <w:bookmarkStart w:id="1063"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062">
        <w:r>
          <w:rPr>
            <w:rStyle w:val="Hyperlink"/>
          </w:rPr>
          <w:t xml:space="preserve">https://www.oecd.org/digital/ieconomy/oecdguidelinesontheprotectionofprivacyandtransborderflowsofpersonaldata.htm</w:t>
        </w:r>
      </w:hyperlink>
      <w:r>
        <w:t xml:space="preserve">.</w:t>
      </w:r>
    </w:p>
    <w:bookmarkEnd w:id="1063"/>
    <w:bookmarkStart w:id="1065"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064">
        <w:r>
          <w:rPr>
            <w:rStyle w:val="Hyperlink"/>
          </w:rPr>
          <w:t xml:space="preserve">https://www.wired.co.uk/article/bbc-data-personalisation</w:t>
        </w:r>
      </w:hyperlink>
      <w:r>
        <w:t xml:space="preserve">.</w:t>
      </w:r>
    </w:p>
    <w:bookmarkEnd w:id="1065"/>
    <w:bookmarkStart w:id="1067"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066">
        <w:r>
          <w:rPr>
            <w:rStyle w:val="Hyperlink"/>
          </w:rPr>
          <w:t xml:space="preserve">https://web.archive.org/web/20120922222936/http://gigaom.com/2012/09/18/betaworks-findings-pivots-as-amazon-bans-kindle-clips/</w:t>
        </w:r>
      </w:hyperlink>
      <w:r>
        <w:t xml:space="preserve">.</w:t>
      </w:r>
    </w:p>
    <w:bookmarkEnd w:id="1067"/>
    <w:bookmarkStart w:id="1069"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068">
        <w:r>
          <w:rPr>
            <w:rStyle w:val="Hyperlink"/>
          </w:rPr>
          <w:t xml:space="preserve">https://raluca-p.medium.com/web-scraping-extensions-the-easy-gateway-to-web-data-40e8592e13bf</w:t>
        </w:r>
      </w:hyperlink>
      <w:r>
        <w:t xml:space="preserve">.</w:t>
      </w:r>
    </w:p>
    <w:bookmarkEnd w:id="1069"/>
    <w:bookmarkStart w:id="1071"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070">
        <w:r>
          <w:rPr>
            <w:rStyle w:val="Hyperlink"/>
          </w:rPr>
          <w:t xml:space="preserve">10.1080/2158379X.2012.658278</w:t>
        </w:r>
      </w:hyperlink>
      <w:r>
        <w:t xml:space="preserve">.</w:t>
      </w:r>
    </w:p>
    <w:bookmarkEnd w:id="1071"/>
    <w:bookmarkStart w:id="107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072"/>
    <w:bookmarkStart w:id="107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073">
        <w:r>
          <w:rPr>
            <w:rStyle w:val="Hyperlink"/>
          </w:rPr>
          <w:t xml:space="preserve">https://www.fastcompany.com/90750241/facebook-will-soon-stop-tracking-your-location-and-delete-your-location-history</w:t>
        </w:r>
      </w:hyperlink>
      <w:r>
        <w:t xml:space="preserve">.</w:t>
      </w:r>
    </w:p>
    <w:bookmarkEnd w:id="1074"/>
    <w:bookmarkStart w:id="1076"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075">
        <w:r>
          <w:rPr>
            <w:rStyle w:val="Hyperlink"/>
          </w:rPr>
          <w:t xml:space="preserve">https://books.google.co.uk/books?id=G6DDlqNftGcC</w:t>
        </w:r>
      </w:hyperlink>
      <w:r>
        <w:t xml:space="preserve">.</w:t>
      </w:r>
    </w:p>
    <w:bookmarkEnd w:id="1076"/>
    <w:bookmarkStart w:id="1078"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077">
        <w:r>
          <w:rPr>
            <w:rStyle w:val="Hyperlink"/>
          </w:rPr>
          <w:t xml:space="preserve">https://techcrunch.com/2018/08/09/facebook-is-shutting-down-friend-list-feeds-today/</w:t>
        </w:r>
      </w:hyperlink>
      <w:r>
        <w:t xml:space="preserve">.</w:t>
      </w:r>
    </w:p>
    <w:bookmarkEnd w:id="1078"/>
    <w:bookmarkStart w:id="1080"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079">
        <w:r>
          <w:rPr>
            <w:rStyle w:val="Hyperlink"/>
          </w:rPr>
          <w:t xml:space="preserve">https://web.archive.org/web/20211018015836/https://www.cc.gatech.edu/classes/AY2020/cs7643_spring/slides/L13_Embedding_world2vec_final_version.pdf</w:t>
        </w:r>
      </w:hyperlink>
      <w:r>
        <w:t xml:space="preserve">.</w:t>
      </w:r>
    </w:p>
    <w:bookmarkEnd w:id="1080"/>
    <w:bookmarkStart w:id="1081"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0">
        <w:r>
          <w:rPr>
            <w:rStyle w:val="Hyperlink"/>
          </w:rPr>
          <w:t xml:space="preserve">10.5281/zenodo.6554155</w:t>
        </w:r>
      </w:hyperlink>
      <w:r>
        <w:t xml:space="preserve">.</w:t>
      </w:r>
    </w:p>
    <w:bookmarkEnd w:id="1081"/>
    <w:bookmarkStart w:id="108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082"/>
    <w:bookmarkStart w:id="108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083">
        <w:r>
          <w:rPr>
            <w:rStyle w:val="Hyperlink"/>
          </w:rPr>
          <w:t xml:space="preserve">10.1177/1461444816661553</w:t>
        </w:r>
      </w:hyperlink>
      <w:r>
        <w:t xml:space="preserve">.</w:t>
      </w:r>
    </w:p>
    <w:bookmarkEnd w:id="1084"/>
    <w:bookmarkStart w:id="108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085">
        <w:r>
          <w:rPr>
            <w:rStyle w:val="Hyperlink"/>
          </w:rPr>
          <w:t xml:space="preserve">https://blog.okfn.org/2011/03/31/building-the-open-data-ecosystem/</w:t>
        </w:r>
      </w:hyperlink>
      <w:r>
        <w:t xml:space="preserve"> </w:t>
      </w:r>
      <w:r>
        <w:t xml:space="preserve">(Accessed: 23 July 2019).</w:t>
      </w:r>
    </w:p>
    <w:bookmarkEnd w:id="1086"/>
    <w:bookmarkStart w:id="108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087"/>
    <w:bookmarkStart w:id="108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088">
        <w:r>
          <w:rPr>
            <w:rStyle w:val="Hyperlink"/>
          </w:rPr>
          <w:t xml:space="preserve">https://www.openhumans.org/about/</w:t>
        </w:r>
      </w:hyperlink>
      <w:r>
        <w:t xml:space="preserve"> </w:t>
      </w:r>
      <w:r>
        <w:t xml:space="preserve">(Accessed: 31 March 2021).</w:t>
      </w:r>
    </w:p>
    <w:bookmarkEnd w:id="1089"/>
    <w:bookmarkStart w:id="109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090">
        <w:r>
          <w:rPr>
            <w:rStyle w:val="Hyperlink"/>
          </w:rPr>
          <w:t xml:space="preserve">https://privacy.linkedin.com/</w:t>
        </w:r>
      </w:hyperlink>
      <w:r>
        <w:t xml:space="preserve"> </w:t>
      </w:r>
      <w:r>
        <w:t xml:space="preserve">(Accessed: 9 August 2021).</w:t>
      </w:r>
    </w:p>
    <w:bookmarkEnd w:id="1091"/>
    <w:bookmarkStart w:id="109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092">
        <w:r>
          <w:rPr>
            <w:rStyle w:val="Hyperlink"/>
          </w:rPr>
          <w:t xml:space="preserve">https://www.apple.com/uk/privacy/</w:t>
        </w:r>
      </w:hyperlink>
      <w:r>
        <w:t xml:space="preserve"> </w:t>
      </w:r>
      <w:r>
        <w:t xml:space="preserve">(Accessed: 9 August 2021).</w:t>
      </w:r>
    </w:p>
    <w:bookmarkEnd w:id="1093"/>
    <w:bookmarkStart w:id="109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094">
        <w:r>
          <w:rPr>
            <w:rStyle w:val="Hyperlink"/>
          </w:rPr>
          <w:t xml:space="preserve">https://policies.google.com/</w:t>
        </w:r>
      </w:hyperlink>
      <w:r>
        <w:t xml:space="preserve"> </w:t>
      </w:r>
      <w:r>
        <w:t xml:space="preserve">(Accessed: 9 August 2021).</w:t>
      </w:r>
    </w:p>
    <w:bookmarkEnd w:id="1095"/>
    <w:bookmarkStart w:id="1097" w:name="ref-mydatadoneright2022"/>
    <w:p>
      <w:pPr>
        <w:pStyle w:val="Bibliography"/>
      </w:pPr>
      <w:r>
        <w:t xml:space="preserve">‘Privacy salon &amp; my data done right’</w:t>
      </w:r>
      <w:r>
        <w:t xml:space="preserve"> </w:t>
      </w:r>
      <w:r>
        <w:t xml:space="preserve">(2022). Available at:</w:t>
      </w:r>
      <w:r>
        <w:t xml:space="preserve"> </w:t>
      </w:r>
      <w:hyperlink r:id="rId1096">
        <w:r>
          <w:rPr>
            <w:rStyle w:val="Hyperlink"/>
          </w:rPr>
          <w:t xml:space="preserve">http://www.privacysalon.org/my-data-done-right-right</w:t>
        </w:r>
      </w:hyperlink>
      <w:r>
        <w:t xml:space="preserve">.</w:t>
      </w:r>
    </w:p>
    <w:bookmarkEnd w:id="1097"/>
    <w:bookmarkStart w:id="109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098"/>
    <w:bookmarkStart w:id="109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099"/>
    <w:bookmarkStart w:id="110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00"/>
    <w:bookmarkStart w:id="110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01"/>
    <w:bookmarkStart w:id="110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02"/>
    <w:bookmarkStart w:id="110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03">
        <w:r>
          <w:rPr>
            <w:rStyle w:val="Hyperlink"/>
          </w:rPr>
          <w:t xml:space="preserve">https://wiki.p2pfoundation.net/Recursive_Public</w:t>
        </w:r>
      </w:hyperlink>
      <w:r>
        <w:t xml:space="preserve"> </w:t>
      </w:r>
      <w:r>
        <w:t xml:space="preserve">(Accessed: 16 June 2022).</w:t>
      </w:r>
    </w:p>
    <w:bookmarkEnd w:id="1104"/>
    <w:bookmarkStart w:id="1106" w:name="ref-regoje2021"/>
    <w:p>
      <w:pPr>
        <w:pStyle w:val="Bibliography"/>
      </w:pPr>
      <w:r>
        <w:t xml:space="preserve">Regoje, O. (2021)</w:t>
      </w:r>
      <w:r>
        <w:t xml:space="preserve"> </w:t>
      </w:r>
      <w:r>
        <w:t xml:space="preserve">‘Reddit’s disrespectful design’</w:t>
      </w:r>
      <w:r>
        <w:t xml:space="preserve">. Available at:</w:t>
      </w:r>
      <w:r>
        <w:t xml:space="preserve"> </w:t>
      </w:r>
      <w:hyperlink r:id="rId1105">
        <w:r>
          <w:rPr>
            <w:rStyle w:val="Hyperlink"/>
          </w:rPr>
          <w:t xml:space="preserve">https://ognjen.io/reddits-disrespectful-design/</w:t>
        </w:r>
      </w:hyperlink>
      <w:r>
        <w:t xml:space="preserve">.</w:t>
      </w:r>
    </w:p>
    <w:bookmarkEnd w:id="1106"/>
    <w:bookmarkStart w:id="1108"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07">
        <w:r>
          <w:rPr>
            <w:rStyle w:val="Hyperlink"/>
          </w:rPr>
          <w:t xml:space="preserve">http://en.wikipedia.org/wiki/Lean_Startup</w:t>
        </w:r>
      </w:hyperlink>
      <w:r>
        <w:t xml:space="preserve">.</w:t>
      </w:r>
    </w:p>
    <w:bookmarkEnd w:id="1108"/>
    <w:bookmarkStart w:id="1109"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09"/>
    <w:bookmarkStart w:id="1111"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10">
        <w:r>
          <w:rPr>
            <w:rStyle w:val="Hyperlink"/>
          </w:rPr>
          <w:t xml:space="preserve">https://ukhumanrightsblog.com/2011/08/12/full-internet-ban-for-sex-offenders-ruled-unlawful/</w:t>
        </w:r>
      </w:hyperlink>
      <w:r>
        <w:t xml:space="preserve"> </w:t>
      </w:r>
      <w:r>
        <w:t xml:space="preserve">(Accessed: 23 March 2021).</w:t>
      </w:r>
    </w:p>
    <w:bookmarkEnd w:id="1111"/>
    <w:bookmarkStart w:id="1113"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12">
        <w:r>
          <w:rPr>
            <w:rStyle w:val="Hyperlink"/>
          </w:rPr>
          <w:t xml:space="preserve">http://www.inf.ufg.br/$\sim$vagner/courses/mobilecomputing/docs/papers/03-Rogers_Ubicomp06.pdf</w:t>
        </w:r>
      </w:hyperlink>
      <w:r>
        <w:t xml:space="preserve">.</w:t>
      </w:r>
    </w:p>
    <w:bookmarkEnd w:id="1113"/>
    <w:bookmarkStart w:id="1115"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14">
        <w:r>
          <w:rPr>
            <w:rStyle w:val="Hyperlink"/>
          </w:rPr>
          <w:t xml:space="preserve">https://www.techrepublic.com/article/an-introduction-to-tim-berners-lees-semantic-web/</w:t>
        </w:r>
      </w:hyperlink>
      <w:r>
        <w:t xml:space="preserve">.</w:t>
      </w:r>
    </w:p>
    <w:bookmarkEnd w:id="1115"/>
    <w:bookmarkStart w:id="1116"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16"/>
    <w:bookmarkStart w:id="1118"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17">
        <w:r>
          <w:rPr>
            <w:rStyle w:val="Hyperlink"/>
          </w:rPr>
          <w:t xml:space="preserve">10.1109/MC.2003.1185214</w:t>
        </w:r>
      </w:hyperlink>
      <w:r>
        <w:t xml:space="preserve">.</w:t>
      </w:r>
    </w:p>
    <w:bookmarkEnd w:id="1118"/>
    <w:bookmarkStart w:id="1119"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19"/>
    <w:bookmarkStart w:id="1121"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20">
        <w:r>
          <w:rPr>
            <w:rStyle w:val="Hyperlink"/>
          </w:rPr>
          <w:t xml:space="preserve">10.1080/13645579.2012.742280</w:t>
        </w:r>
      </w:hyperlink>
      <w:r>
        <w:t xml:space="preserve">.</w:t>
      </w:r>
    </w:p>
    <w:bookmarkEnd w:id="1121"/>
    <w:bookmarkStart w:id="1123"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22">
        <w:r>
          <w:rPr>
            <w:rStyle w:val="Hyperlink"/>
          </w:rPr>
          <w:t xml:space="preserve">10.1145/3173574.3173818</w:t>
        </w:r>
      </w:hyperlink>
      <w:r>
        <w:t xml:space="preserve">.</w:t>
      </w:r>
    </w:p>
    <w:bookmarkEnd w:id="1123"/>
    <w:bookmarkStart w:id="1125"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124">
        <w:r>
          <w:rPr>
            <w:rStyle w:val="Hyperlink"/>
          </w:rPr>
          <w:t xml:space="preserve">https://noyb.eu/en/our-detailed-concept</w:t>
        </w:r>
      </w:hyperlink>
      <w:r>
        <w:t xml:space="preserve">.</w:t>
      </w:r>
    </w:p>
    <w:bookmarkEnd w:id="1125"/>
    <w:bookmarkStart w:id="1127"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126">
        <w:r>
          <w:rPr>
            <w:rStyle w:val="Hyperlink"/>
          </w:rPr>
          <w:t xml:space="preserve">10.1177/1461444816629469</w:t>
        </w:r>
      </w:hyperlink>
      <w:r>
        <w:t xml:space="preserve">.</w:t>
      </w:r>
    </w:p>
    <w:bookmarkEnd w:id="1127"/>
    <w:bookmarkStart w:id="1129"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128">
        <w:r>
          <w:rPr>
            <w:rStyle w:val="Hyperlink"/>
          </w:rPr>
          <w:t xml:space="preserve">10.1007/978-3-540-68234-9_42</w:t>
        </w:r>
      </w:hyperlink>
      <w:r>
        <w:t xml:space="preserve">.</w:t>
      </w:r>
    </w:p>
    <w:bookmarkEnd w:id="1129"/>
    <w:bookmarkStart w:id="1131"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130">
        <w:r>
          <w:rPr>
            <w:rStyle w:val="Hyperlink"/>
          </w:rPr>
          <w:t xml:space="preserve">https://web.archive.org/web/20101226073246/http://cyber.law.harvard.edu/sites/cyber.law.harvard.edu/files/2009_03_24_lunchtalk.ppt</w:t>
        </w:r>
      </w:hyperlink>
      <w:r>
        <w:t xml:space="preserve">.</w:t>
      </w:r>
    </w:p>
    <w:bookmarkEnd w:id="1131"/>
    <w:bookmarkStart w:id="1133"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132">
        <w:r>
          <w:rPr>
            <w:rStyle w:val="Hyperlink"/>
          </w:rPr>
          <w:t xml:space="preserve">10.5860/choice.50-2168</w:t>
        </w:r>
      </w:hyperlink>
      <w:r>
        <w:t xml:space="preserve">.</w:t>
      </w:r>
    </w:p>
    <w:bookmarkEnd w:id="1133"/>
    <w:bookmarkStart w:id="1135"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134">
        <w:r>
          <w:rPr>
            <w:rStyle w:val="Hyperlink"/>
          </w:rPr>
          <w:t xml:space="preserve">10.1037/0021-9010.62.4.363</w:t>
        </w:r>
      </w:hyperlink>
      <w:r>
        <w:t xml:space="preserve">.</w:t>
      </w:r>
    </w:p>
    <w:bookmarkEnd w:id="1135"/>
    <w:bookmarkStart w:id="113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136">
        <w:r>
          <w:rPr>
            <w:rStyle w:val="Hyperlink"/>
          </w:rPr>
          <w:t xml:space="preserve">10.1145/3498366.3505816</w:t>
        </w:r>
      </w:hyperlink>
      <w:r>
        <w:t xml:space="preserve">.</w:t>
      </w:r>
    </w:p>
    <w:bookmarkEnd w:id="1137"/>
    <w:bookmarkStart w:id="1138"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138"/>
    <w:bookmarkStart w:id="1140" w:name="ref-shapeRepo"/>
    <w:p>
      <w:pPr>
        <w:pStyle w:val="Bibliography"/>
      </w:pPr>
      <w:r>
        <w:t xml:space="preserve">‘ShapeRepo: Make your apps interoperable’</w:t>
      </w:r>
      <w:r>
        <w:t xml:space="preserve"> </w:t>
      </w:r>
      <w:r>
        <w:t xml:space="preserve">(2022). Available at:</w:t>
      </w:r>
      <w:r>
        <w:t xml:space="preserve"> </w:t>
      </w:r>
      <w:hyperlink r:id="rId1139">
        <w:r>
          <w:rPr>
            <w:rStyle w:val="Hyperlink"/>
          </w:rPr>
          <w:t xml:space="preserve">https://shaperepo.com/</w:t>
        </w:r>
      </w:hyperlink>
      <w:r>
        <w:t xml:space="preserve">.</w:t>
      </w:r>
    </w:p>
    <w:bookmarkEnd w:id="1140"/>
    <w:bookmarkStart w:id="114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141"/>
    <w:bookmarkStart w:id="114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142"/>
    <w:bookmarkStart w:id="114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143"/>
    <w:bookmarkStart w:id="114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144">
        <w:r>
          <w:rPr>
            <w:rStyle w:val="Hyperlink"/>
          </w:rPr>
          <w:t xml:space="preserve">https://bgr.com/tech/twitter-is-killing-tweetdeck-for-mac-on-july-1st-and-everyones-angry/</w:t>
        </w:r>
      </w:hyperlink>
      <w:r>
        <w:t xml:space="preserve">.</w:t>
      </w:r>
    </w:p>
    <w:bookmarkEnd w:id="1145"/>
    <w:bookmarkStart w:id="114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146"/>
    <w:bookmarkStart w:id="114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147">
        <w:r>
          <w:rPr>
            <w:rStyle w:val="Hyperlink"/>
          </w:rPr>
          <w:t xml:space="preserve">https://vimeo.com/14061238</w:t>
        </w:r>
      </w:hyperlink>
      <w:r>
        <w:t xml:space="preserve">.</w:t>
      </w:r>
    </w:p>
    <w:bookmarkEnd w:id="1148"/>
    <w:bookmarkStart w:id="115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149">
        <w:r>
          <w:rPr>
            <w:rStyle w:val="Hyperlink"/>
          </w:rPr>
          <w:t xml:space="preserve">https://techcrunch.com/2011/09/22/facebook-timeline/</w:t>
        </w:r>
      </w:hyperlink>
      <w:r>
        <w:t xml:space="preserve"> </w:t>
      </w:r>
      <w:r>
        <w:t xml:space="preserve">(Accessed: 21 March 2021).</w:t>
      </w:r>
    </w:p>
    <w:bookmarkEnd w:id="1150"/>
    <w:bookmarkStart w:id="115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151">
        <w:r>
          <w:rPr>
            <w:rStyle w:val="Hyperlink"/>
          </w:rPr>
          <w:t xml:space="preserve">Shamed on Twitter, corporations do an about-face</w:t>
        </w:r>
      </w:hyperlink>
      <w:r>
        <w:t xml:space="preserve">.</w:t>
      </w:r>
    </w:p>
    <w:bookmarkEnd w:id="1152"/>
    <w:bookmarkStart w:id="115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153"/>
    <w:bookmarkStart w:id="115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154">
        <w:r>
          <w:rPr>
            <w:rStyle w:val="Hyperlink"/>
          </w:rPr>
          <w:t xml:space="preserve">10.1057/978-1-349-94848-2_792-1</w:t>
        </w:r>
      </w:hyperlink>
      <w:r>
        <w:t xml:space="preserve">.</w:t>
      </w:r>
    </w:p>
    <w:bookmarkEnd w:id="1155"/>
    <w:bookmarkStart w:id="115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156">
        <w:r>
          <w:rPr>
            <w:rStyle w:val="Hyperlink"/>
          </w:rPr>
          <w:t xml:space="preserve">https://www.politico.com/news/2022/07/19/documents-antitrust-case-google-amazon-00046522</w:t>
        </w:r>
      </w:hyperlink>
      <w:r>
        <w:t xml:space="preserve">.</w:t>
      </w:r>
    </w:p>
    <w:bookmarkEnd w:id="1157"/>
    <w:bookmarkStart w:id="1158" w:name="ref-smith2011"/>
    <w:p>
      <w:pPr>
        <w:pStyle w:val="Bibliography"/>
      </w:pPr>
      <w:r>
        <w:t xml:space="preserve">Smith, N. K. (2011)</w:t>
      </w:r>
      <w:r>
        <w:t xml:space="preserve"> </w:t>
      </w:r>
      <w:r>
        <w:rPr>
          <w:iCs/>
          <w:i/>
        </w:rPr>
        <w:t xml:space="preserve">Immanuel Kant’s critique of pure reason</w:t>
      </w:r>
      <w:r>
        <w:t xml:space="preserve">. Read Books Ltd.</w:t>
      </w:r>
    </w:p>
    <w:bookmarkEnd w:id="1158"/>
    <w:bookmarkStart w:id="1160"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159">
        <w:r>
          <w:rPr>
            <w:rStyle w:val="Hyperlink"/>
          </w:rPr>
          <w:t xml:space="preserve">10.1080/15710882.2017.1310466</w:t>
        </w:r>
      </w:hyperlink>
      <w:r>
        <w:t xml:space="preserve">.</w:t>
      </w:r>
    </w:p>
    <w:bookmarkEnd w:id="1160"/>
    <w:bookmarkStart w:id="1161"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161"/>
    <w:bookmarkStart w:id="1163"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162">
        <w:r>
          <w:rPr>
            <w:rStyle w:val="Hyperlink"/>
          </w:rPr>
          <w:t xml:space="preserve">https://www.wired.co.uk/article/privacy-versus-facebook</w:t>
        </w:r>
      </w:hyperlink>
      <w:r>
        <w:t xml:space="preserve">.</w:t>
      </w:r>
    </w:p>
    <w:bookmarkEnd w:id="1163"/>
    <w:bookmarkStart w:id="1164"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164"/>
    <w:bookmarkStart w:id="1166"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165">
        <w:r>
          <w:rPr>
            <w:rStyle w:val="Hyperlink"/>
          </w:rPr>
          <w:t xml:space="preserve">10.1037/0033-2909.91.3.482</w:t>
        </w:r>
      </w:hyperlink>
      <w:r>
        <w:t xml:space="preserve">.</w:t>
      </w:r>
    </w:p>
    <w:bookmarkEnd w:id="1166"/>
    <w:bookmarkStart w:id="1167"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167"/>
    <w:bookmarkStart w:id="1169"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168">
        <w:r>
          <w:rPr>
            <w:rStyle w:val="Hyperlink"/>
          </w:rPr>
          <w:t xml:space="preserve">10.1057/jit.2016.4</w:t>
        </w:r>
      </w:hyperlink>
      <w:r>
        <w:t xml:space="preserve">.</w:t>
      </w:r>
    </w:p>
    <w:bookmarkEnd w:id="1169"/>
    <w:bookmarkStart w:id="1170"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170"/>
    <w:bookmarkStart w:id="1172"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171">
        <w:r>
          <w:rPr>
            <w:rStyle w:val="Hyperlink"/>
          </w:rPr>
          <w:t xml:space="preserve">10.1016/b978-1-55860-092-8.50006-x</w:t>
        </w:r>
      </w:hyperlink>
      <w:r>
        <w:t xml:space="preserve">.</w:t>
      </w:r>
    </w:p>
    <w:bookmarkEnd w:id="1172"/>
    <w:bookmarkStart w:id="1174"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173">
        <w:r>
          <w:rPr>
            <w:rStyle w:val="Hyperlink"/>
          </w:rPr>
          <w:t xml:space="preserve">10.1177/0162243910377624</w:t>
        </w:r>
      </w:hyperlink>
      <w:r>
        <w:t xml:space="preserve">.</w:t>
      </w:r>
    </w:p>
    <w:bookmarkEnd w:id="1174"/>
    <w:bookmarkStart w:id="1176"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175">
        <w:r>
          <w:rPr>
            <w:rStyle w:val="Hyperlink"/>
          </w:rPr>
          <w:t xml:space="preserve">https://www.wired.com/1997/02/lifestreams/</w:t>
        </w:r>
      </w:hyperlink>
      <w:r>
        <w:t xml:space="preserve">.</w:t>
      </w:r>
    </w:p>
    <w:bookmarkEnd w:id="1176"/>
    <w:bookmarkStart w:id="1177"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177"/>
    <w:bookmarkStart w:id="1179"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178">
        <w:r>
          <w:rPr>
            <w:rStyle w:val="Hyperlink"/>
          </w:rPr>
          <w:t xml:space="preserve">10.1093/bjsw/bcp022</w:t>
        </w:r>
      </w:hyperlink>
      <w:r>
        <w:t xml:space="preserve">.</w:t>
      </w:r>
    </w:p>
    <w:bookmarkEnd w:id="1179"/>
    <w:bookmarkStart w:id="118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180">
        <w:r>
          <w:rPr>
            <w:rStyle w:val="Hyperlink"/>
          </w:rPr>
          <w:t xml:space="preserve">10.1145/2661435.2661436</w:t>
        </w:r>
      </w:hyperlink>
      <w:r>
        <w:t xml:space="preserve">.</w:t>
      </w:r>
    </w:p>
    <w:bookmarkEnd w:id="1181"/>
    <w:bookmarkStart w:id="1182"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182"/>
    <w:bookmarkStart w:id="1184"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183">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184"/>
    <w:bookmarkStart w:id="1186" w:name="ref-tapmydata2022"/>
    <w:p>
      <w:pPr>
        <w:pStyle w:val="Bibliography"/>
      </w:pPr>
      <w:r>
        <w:t xml:space="preserve">‘Tap my data’</w:t>
      </w:r>
      <w:r>
        <w:t xml:space="preserve"> </w:t>
      </w:r>
      <w:r>
        <w:t xml:space="preserve">(2022). Available at:</w:t>
      </w:r>
      <w:r>
        <w:t xml:space="preserve"> </w:t>
      </w:r>
      <w:hyperlink r:id="rId1185">
        <w:r>
          <w:rPr>
            <w:rStyle w:val="Hyperlink"/>
          </w:rPr>
          <w:t xml:space="preserve">https://tapmydata.com/</w:t>
        </w:r>
      </w:hyperlink>
      <w:r>
        <w:t xml:space="preserve">.</w:t>
      </w:r>
    </w:p>
    <w:bookmarkEnd w:id="1186"/>
    <w:bookmarkStart w:id="11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187">
        <w:r>
          <w:rPr>
            <w:rStyle w:val="Hyperlink"/>
          </w:rPr>
          <w:t xml:space="preserve">http://www.theoryofchange.org/wp-content/uploads/toco_library/pdf/ToCBasics.pdf</w:t>
        </w:r>
      </w:hyperlink>
      <w:r>
        <w:t xml:space="preserve">.</w:t>
      </w:r>
    </w:p>
    <w:bookmarkEnd w:id="1188"/>
    <w:bookmarkStart w:id="11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189">
        <w:r>
          <w:rPr>
            <w:rStyle w:val="Hyperlink"/>
          </w:rPr>
          <w:t xml:space="preserve">https://opengovdata.io/2014/civic-hacking/</w:t>
        </w:r>
      </w:hyperlink>
      <w:r>
        <w:t xml:space="preserve">.</w:t>
      </w:r>
    </w:p>
    <w:bookmarkEnd w:id="1190"/>
    <w:bookmarkStart w:id="1192"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191">
        <w:r>
          <w:rPr>
            <w:rStyle w:val="Hyperlink"/>
          </w:rPr>
          <w:t xml:space="preserve">10.1145/2702123.2702558</w:t>
        </w:r>
      </w:hyperlink>
      <w:r>
        <w:t xml:space="preserve">.</w:t>
      </w:r>
    </w:p>
    <w:bookmarkEnd w:id="1192"/>
    <w:bookmarkStart w:id="1194"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193">
        <w:r>
          <w:rPr>
            <w:rStyle w:val="Hyperlink"/>
          </w:rPr>
          <w:t xml:space="preserve">10.1177/2053951717736335</w:t>
        </w:r>
      </w:hyperlink>
      <w:r>
        <w:t xml:space="preserve">.</w:t>
      </w:r>
    </w:p>
    <w:bookmarkEnd w:id="1194"/>
    <w:bookmarkStart w:id="1196"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195">
        <w:r>
          <w:rPr>
            <w:rStyle w:val="Hyperlink"/>
          </w:rPr>
          <w:t xml:space="preserve">http://people.csail.mit.edu/teevan/work/publications/papers/chi04.pdf</w:t>
        </w:r>
      </w:hyperlink>
      <w:r>
        <w:t xml:space="preserve">.</w:t>
      </w:r>
    </w:p>
    <w:bookmarkEnd w:id="1196"/>
    <w:bookmarkStart w:id="1198"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197">
        <w:r>
          <w:rPr>
            <w:rStyle w:val="Hyperlink"/>
          </w:rPr>
          <w:t xml:space="preserve">10.1145/634067.634311</w:t>
        </w:r>
      </w:hyperlink>
      <w:r>
        <w:t xml:space="preserve">.</w:t>
      </w:r>
    </w:p>
    <w:bookmarkEnd w:id="1198"/>
    <w:bookmarkStart w:id="1200"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199">
        <w:r>
          <w:rPr>
            <w:rStyle w:val="Hyperlink"/>
          </w:rPr>
          <w:t xml:space="preserve">https://searchanise.io/blog/what-is-faceted-search/</w:t>
        </w:r>
      </w:hyperlink>
      <w:r>
        <w:t xml:space="preserve">.</w:t>
      </w:r>
    </w:p>
    <w:bookmarkEnd w:id="1200"/>
    <w:bookmarkStart w:id="1202"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01">
        <w:r>
          <w:rPr>
            <w:rStyle w:val="Hyperlink"/>
          </w:rPr>
          <w:t xml:space="preserve">https://www.cnet.com/news/using-tags-to-improve-the-flickr-experience/</w:t>
        </w:r>
      </w:hyperlink>
      <w:r>
        <w:t xml:space="preserve">.</w:t>
      </w:r>
    </w:p>
    <w:bookmarkEnd w:id="1202"/>
    <w:bookmarkStart w:id="1204"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03">
        <w:r>
          <w:rPr>
            <w:rStyle w:val="Hyperlink"/>
          </w:rPr>
          <w:t xml:space="preserve">https://www.ft.com/content/aabe2aee-cd2b-42e4-9a0b-51f838da89db</w:t>
        </w:r>
      </w:hyperlink>
      <w:r>
        <w:t xml:space="preserve">.</w:t>
      </w:r>
    </w:p>
    <w:bookmarkEnd w:id="1204"/>
    <w:bookmarkStart w:id="1206" w:name="ref-citizens2020"/>
    <w:p>
      <w:pPr>
        <w:pStyle w:val="Bibliography"/>
      </w:pPr>
      <w:r>
        <w:t xml:space="preserve">‘The citizens - about us’</w:t>
      </w:r>
      <w:r>
        <w:t xml:space="preserve"> </w:t>
      </w:r>
      <w:r>
        <w:t xml:space="preserve">(2020). Available at:</w:t>
      </w:r>
      <w:r>
        <w:t xml:space="preserve"> </w:t>
      </w:r>
      <w:hyperlink r:id="rId1205">
        <w:r>
          <w:rPr>
            <w:rStyle w:val="Hyperlink"/>
          </w:rPr>
          <w:t xml:space="preserve">https://the-citizens.com/about-us/</w:t>
        </w:r>
      </w:hyperlink>
      <w:r>
        <w:t xml:space="preserve">.</w:t>
      </w:r>
    </w:p>
    <w:bookmarkEnd w:id="1206"/>
    <w:bookmarkStart w:id="1208"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07">
        <w:r>
          <w:rPr>
            <w:rStyle w:val="Hyperlink"/>
          </w:rPr>
          <w:t xml:space="preserve">https://eur-lex.europa.eu/legal-content/EN/TXT/?uri=CELEX:32016R0679 https://eur-lex.europa.eu/legal-content/EN/TXT/PDF/?uri=CELEX:32016R0679&amp;from=ES</w:t>
        </w:r>
      </w:hyperlink>
      <w:r>
        <w:t xml:space="preserve">.</w:t>
      </w:r>
    </w:p>
    <w:bookmarkEnd w:id="1208"/>
    <w:bookmarkStart w:id="1210"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09">
        <w:r>
          <w:rPr>
            <w:rStyle w:val="Hyperlink"/>
          </w:rPr>
          <w:t xml:space="preserve">https://eur-lex.europa.eu/eli/reg/2016/679/oj https://eur-lex.europa.eu/legal-content/EN/TXT/PDF/?uri=CELEX:32016R0679&amp;from=ES</w:t>
        </w:r>
      </w:hyperlink>
      <w:r>
        <w:t xml:space="preserve">.</w:t>
      </w:r>
    </w:p>
    <w:bookmarkEnd w:id="1210"/>
    <w:bookmarkStart w:id="1212"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11">
        <w:r>
          <w:rPr>
            <w:rStyle w:val="Hyperlink"/>
          </w:rPr>
          <w:t xml:space="preserve">https://www.atebits.com/the-gdpr-does-it-benefit-consumers-in-any-practical-way/</w:t>
        </w:r>
      </w:hyperlink>
      <w:r>
        <w:t xml:space="preserve">.</w:t>
      </w:r>
    </w:p>
    <w:bookmarkEnd w:id="1212"/>
    <w:bookmarkStart w:id="1214"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13">
        <w:r>
          <w:rPr>
            <w:rStyle w:val="Hyperlink"/>
          </w:rPr>
          <w:t xml:space="preserve">https://www.britannica.com/technology/computer/The-personal-computer-revolution</w:t>
        </w:r>
      </w:hyperlink>
      <w:r>
        <w:t xml:space="preserve">.</w:t>
      </w:r>
    </w:p>
    <w:bookmarkEnd w:id="1214"/>
    <w:bookmarkStart w:id="1215"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15"/>
    <w:bookmarkStart w:id="1217"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216">
        <w:r>
          <w:rPr>
            <w:rStyle w:val="Hyperlink"/>
          </w:rPr>
          <w:t xml:space="preserve">https://memory.ai/timely-blog/the-attention-economy</w:t>
        </w:r>
      </w:hyperlink>
      <w:r>
        <w:t xml:space="preserve">.</w:t>
      </w:r>
    </w:p>
    <w:bookmarkEnd w:id="1217"/>
    <w:bookmarkStart w:id="1219"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218">
        <w:r>
          <w:rPr>
            <w:rStyle w:val="Hyperlink"/>
          </w:rPr>
          <w:t xml:space="preserve">https://www.wired.com/insights/2014/07/data-new-oil-digital-economy/</w:t>
        </w:r>
      </w:hyperlink>
      <w:r>
        <w:t xml:space="preserve">.</w:t>
      </w:r>
    </w:p>
    <w:bookmarkEnd w:id="1219"/>
    <w:bookmarkStart w:id="1221"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220">
        <w:r>
          <w:rPr>
            <w:rStyle w:val="Hyperlink"/>
          </w:rPr>
          <w:t xml:space="preserve">10.1093/bjsw/bcm048</w:t>
        </w:r>
      </w:hyperlink>
      <w:r>
        <w:t xml:space="preserve">.</w:t>
      </w:r>
    </w:p>
    <w:bookmarkEnd w:id="1221"/>
    <w:bookmarkStart w:id="1223"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222">
        <w:r>
          <w:rPr>
            <w:rStyle w:val="Hyperlink"/>
          </w:rPr>
          <w:t xml:space="preserve">https://www.wired.com/story/right-to-repair-tenants-on-our-own-devices/</w:t>
        </w:r>
      </w:hyperlink>
      <w:r>
        <w:t xml:space="preserve">.</w:t>
      </w:r>
    </w:p>
    <w:bookmarkEnd w:id="1223"/>
    <w:bookmarkStart w:id="1225"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224">
        <w:r>
          <w:rPr>
            <w:rStyle w:val="Hyperlink"/>
          </w:rPr>
          <w:t xml:space="preserve">https://www.ted.com/talks/zeynep_tufekci_we_re_building_a_dystopia_just_to_make_people_click_on_ads</w:t>
        </w:r>
      </w:hyperlink>
      <w:r>
        <w:t xml:space="preserve">.</w:t>
      </w:r>
    </w:p>
    <w:bookmarkEnd w:id="1225"/>
    <w:bookmarkStart w:id="1227"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226">
        <w:r>
          <w:rPr>
            <w:rStyle w:val="Hyperlink"/>
          </w:rPr>
          <w:t xml:space="preserve">https://medium.com/@tunikova_k/are-we-consuming-too-much-information-b68f62500089</w:t>
        </w:r>
      </w:hyperlink>
      <w:r>
        <w:t xml:space="preserve"> </w:t>
      </w:r>
      <w:r>
        <w:t xml:space="preserve">(Accessed: 23 March 2021).</w:t>
      </w:r>
    </w:p>
    <w:bookmarkEnd w:id="1227"/>
    <w:bookmarkStart w:id="1229"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228">
        <w:r>
          <w:rPr>
            <w:rStyle w:val="Hyperlink"/>
          </w:rPr>
          <w:t xml:space="preserve">https://udaptor.io/assistant.html</w:t>
        </w:r>
      </w:hyperlink>
      <w:r>
        <w:t xml:space="preserve"> </w:t>
      </w:r>
      <w:r>
        <w:t xml:space="preserve">(Accessed: 23 August 2021).</w:t>
      </w:r>
    </w:p>
    <w:bookmarkEnd w:id="1229"/>
    <w:bookmarkStart w:id="1230"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230"/>
    <w:bookmarkStart w:id="1232"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231">
        <w:r>
          <w:rPr>
            <w:rStyle w:val="Hyperlink"/>
          </w:rPr>
          <w:t xml:space="preserve">https://www.wired.co.uk/article/the-age-of-surveillance-capitalism-facebook-shoshana-zuboff</w:t>
        </w:r>
      </w:hyperlink>
      <w:r>
        <w:t xml:space="preserve">.</w:t>
      </w:r>
    </w:p>
    <w:bookmarkEnd w:id="1232"/>
    <w:bookmarkStart w:id="1234"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233">
        <w:r>
          <w:rPr>
            <w:rStyle w:val="Hyperlink"/>
          </w:rPr>
          <w:t xml:space="preserve">https://www.ted.com/playlists/26/our_digital_lives</w:t>
        </w:r>
      </w:hyperlink>
      <w:r>
        <w:t xml:space="preserve">.</w:t>
      </w:r>
    </w:p>
    <w:bookmarkEnd w:id="1234"/>
    <w:bookmarkStart w:id="1236"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235">
        <w:r>
          <w:rPr>
            <w:rStyle w:val="Hyperlink"/>
          </w:rPr>
          <w:t xml:space="preserve">https://b-ok.lat/book/11000161/b53144</w:t>
        </w:r>
      </w:hyperlink>
      <w:r>
        <w:t xml:space="preserve">.</w:t>
      </w:r>
    </w:p>
    <w:bookmarkEnd w:id="1236"/>
    <w:bookmarkStart w:id="1238"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237">
        <w:r>
          <w:rPr>
            <w:rStyle w:val="Hyperlink"/>
          </w:rPr>
          <w:t xml:space="preserve">https://ruben.verborgh.org/blog/2017/12/20/paradigm-shifts-for-the-decentralized-web/</w:t>
        </w:r>
      </w:hyperlink>
      <w:r>
        <w:t xml:space="preserve">.</w:t>
      </w:r>
    </w:p>
    <w:bookmarkEnd w:id="1238"/>
    <w:bookmarkStart w:id="124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239">
        <w:r>
          <w:rPr>
            <w:rStyle w:val="Hyperlink"/>
          </w:rPr>
          <w:t xml:space="preserve">10.1145/2851581.2886436</w:t>
        </w:r>
      </w:hyperlink>
      <w:r>
        <w:t xml:space="preserve">.</w:t>
      </w:r>
    </w:p>
    <w:bookmarkEnd w:id="1240"/>
    <w:bookmarkStart w:id="1242"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241">
        <w:r>
          <w:rPr>
            <w:rStyle w:val="Hyperlink"/>
          </w:rPr>
          <w:t xml:space="preserve">https://www.theguardian.com/law/2012/jan/11/is-internet-access-a-human-right</w:t>
        </w:r>
      </w:hyperlink>
      <w:r>
        <w:t xml:space="preserve"> </w:t>
      </w:r>
      <w:r>
        <w:t xml:space="preserve">(Accessed: 23 March 2021).</w:t>
      </w:r>
    </w:p>
    <w:bookmarkEnd w:id="1242"/>
    <w:bookmarkStart w:id="1244"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243">
        <w:r>
          <w:rPr>
            <w:rStyle w:val="Hyperlink"/>
          </w:rPr>
          <w:t xml:space="preserve">10.1177/1077800411427844</w:t>
        </w:r>
      </w:hyperlink>
      <w:r>
        <w:t xml:space="preserve">.</w:t>
      </w:r>
    </w:p>
    <w:bookmarkEnd w:id="1244"/>
    <w:bookmarkStart w:id="1245"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245"/>
    <w:bookmarkStart w:id="1246"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246"/>
    <w:bookmarkStart w:id="1248"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247">
        <w:r>
          <w:rPr>
            <w:rStyle w:val="Hyperlink"/>
          </w:rPr>
          <w:t xml:space="preserve">https://medium.com/cybersecurity-for-democracy/the-political-ads-facebook-wont-show-you-e0d6181bca25</w:t>
        </w:r>
      </w:hyperlink>
      <w:r>
        <w:t xml:space="preserve">.</w:t>
      </w:r>
    </w:p>
    <w:bookmarkEnd w:id="1248"/>
    <w:bookmarkStart w:id="1250"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249">
        <w:r>
          <w:rPr>
            <w:rStyle w:val="Hyperlink"/>
          </w:rPr>
          <w:t xml:space="preserve">10.1145/329124.329126</w:t>
        </w:r>
      </w:hyperlink>
      <w:r>
        <w:t xml:space="preserve">.</w:t>
      </w:r>
    </w:p>
    <w:bookmarkEnd w:id="1250"/>
    <w:bookmarkStart w:id="1251"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251"/>
    <w:bookmarkStart w:id="1253"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252">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253"/>
    <w:bookmarkStart w:id="125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254"/>
    <w:bookmarkStart w:id="1255"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255"/>
    <w:bookmarkStart w:id="1257" w:name="ref-opentext2022"/>
    <w:p>
      <w:pPr>
        <w:pStyle w:val="Bibliography"/>
      </w:pPr>
      <w:r>
        <w:t xml:space="preserve">‘What is text mining and content analytics?’</w:t>
      </w:r>
      <w:r>
        <w:t xml:space="preserve"> </w:t>
      </w:r>
      <w:r>
        <w:t xml:space="preserve">(2022). OpenText. Available at:</w:t>
      </w:r>
      <w:r>
        <w:t xml:space="preserve"> </w:t>
      </w:r>
      <w:hyperlink r:id="rId1256">
        <w:r>
          <w:rPr>
            <w:rStyle w:val="Hyperlink"/>
          </w:rPr>
          <w:t xml:space="preserve">https://www.opentext.com/products-and-solutions/products/ai-and-analytics/opentext-magellan/magellan-text-mining</w:t>
        </w:r>
      </w:hyperlink>
      <w:r>
        <w:t xml:space="preserve">.</w:t>
      </w:r>
    </w:p>
    <w:bookmarkEnd w:id="1257"/>
    <w:bookmarkStart w:id="1259"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258">
        <w:r>
          <w:rPr>
            <w:rStyle w:val="Hyperlink"/>
          </w:rPr>
          <w:t xml:space="preserve">10.1145/376929.376932</w:t>
        </w:r>
      </w:hyperlink>
      <w:r>
        <w:t xml:space="preserve">.</w:t>
      </w:r>
    </w:p>
    <w:bookmarkEnd w:id="1259"/>
    <w:bookmarkStart w:id="1261"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260">
        <w:r>
          <w:rPr>
            <w:rStyle w:val="Hyperlink"/>
          </w:rPr>
          <w:t xml:space="preserve">https://www.ubdi.com/blog/whose-data-is-it-anyway</w:t>
        </w:r>
      </w:hyperlink>
      <w:r>
        <w:t xml:space="preserve"> </w:t>
      </w:r>
      <w:r>
        <w:t xml:space="preserve">(Accessed: 31 March 2021).</w:t>
      </w:r>
    </w:p>
    <w:bookmarkEnd w:id="1261"/>
    <w:bookmarkStart w:id="1263"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262">
        <w:r>
          <w:rPr>
            <w:rStyle w:val="Hyperlink"/>
          </w:rPr>
          <w:t xml:space="preserve">https://wiki.personaldata.io/wiki/Template:Access</w:t>
        </w:r>
      </w:hyperlink>
      <w:r>
        <w:t xml:space="preserve"> </w:t>
      </w:r>
      <w:r>
        <w:t xml:space="preserve">(Accessed: 21 September 2021).</w:t>
      </w:r>
    </w:p>
    <w:bookmarkEnd w:id="1263"/>
    <w:bookmarkStart w:id="1265"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264">
        <w:r>
          <w:rPr>
            <w:rStyle w:val="Hyperlink"/>
          </w:rPr>
          <w:t xml:space="preserve">10.2196/medinform.3525</w:t>
        </w:r>
      </w:hyperlink>
      <w:r>
        <w:t xml:space="preserve">.</w:t>
      </w:r>
    </w:p>
    <w:bookmarkEnd w:id="1265"/>
    <w:bookmarkStart w:id="1267"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266">
        <w:r>
          <w:rPr>
            <w:rStyle w:val="Hyperlink"/>
          </w:rPr>
          <w:t xml:space="preserve">https://www.greatnorthcarerecord.org.uk</w:t>
        </w:r>
      </w:hyperlink>
      <w:r>
        <w:t xml:space="preserve">.</w:t>
      </w:r>
    </w:p>
    <w:bookmarkEnd w:id="1267"/>
    <w:bookmarkStart w:id="1269"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268">
        <w:r>
          <w:rPr>
            <w:rStyle w:val="Hyperlink"/>
          </w:rPr>
          <w:t xml:space="preserve">10.1017/s1474746411000108</w:t>
        </w:r>
      </w:hyperlink>
      <w:r>
        <w:t xml:space="preserve">.</w:t>
      </w:r>
    </w:p>
    <w:bookmarkEnd w:id="1269"/>
    <w:bookmarkStart w:id="1270"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270"/>
    <w:bookmarkStart w:id="1272" w:name="ref-wikipedia2005winfs"/>
    <w:p>
      <w:pPr>
        <w:pStyle w:val="Bibliography"/>
      </w:pPr>
      <w:r>
        <w:t xml:space="preserve">‘</w:t>
      </w:r>
      <w:r>
        <w:t xml:space="preserve">WinFS</w:t>
      </w:r>
      <w:r>
        <w:t xml:space="preserve">’</w:t>
      </w:r>
      <w:r>
        <w:t xml:space="preserve"> </w:t>
      </w:r>
      <w:r>
        <w:t xml:space="preserve">(no date). Available at:</w:t>
      </w:r>
      <w:r>
        <w:t xml:space="preserve"> </w:t>
      </w:r>
      <w:hyperlink r:id="rId1271">
        <w:r>
          <w:rPr>
            <w:rStyle w:val="Hyperlink"/>
          </w:rPr>
          <w:t xml:space="preserve">https://en.wikipedia.org/wiki/WinFS</w:t>
        </w:r>
      </w:hyperlink>
      <w:r>
        <w:t xml:space="preserve">.</w:t>
      </w:r>
    </w:p>
    <w:bookmarkEnd w:id="1272"/>
    <w:bookmarkStart w:id="1273"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273"/>
    <w:bookmarkStart w:id="1275"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274">
        <w:r>
          <w:rPr>
            <w:rStyle w:val="Hyperlink"/>
          </w:rPr>
          <w:t xml:space="preserve">10.1016/j.cose.2022.102605</w:t>
        </w:r>
      </w:hyperlink>
      <w:r>
        <w:t xml:space="preserve">.</w:t>
      </w:r>
    </w:p>
    <w:bookmarkEnd w:id="1275"/>
    <w:bookmarkStart w:id="1277"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276">
        <w:r>
          <w:rPr>
            <w:rStyle w:val="Hyperlink"/>
          </w:rPr>
          <w:t xml:space="preserve">10.1111/j.1467-954x.1990.tb03349.x</w:t>
        </w:r>
      </w:hyperlink>
      <w:r>
        <w:t xml:space="preserve">.</w:t>
      </w:r>
    </w:p>
    <w:bookmarkEnd w:id="1277"/>
    <w:bookmarkStart w:id="1279" w:name="ref-wie2022"/>
    <w:p>
      <w:pPr>
        <w:pStyle w:val="Bibliography"/>
      </w:pPr>
      <w:r>
        <w:t xml:space="preserve">‘Worker info exchange’</w:t>
      </w:r>
      <w:r>
        <w:t xml:space="preserve"> </w:t>
      </w:r>
      <w:r>
        <w:t xml:space="preserve">(2022). Available at:</w:t>
      </w:r>
      <w:r>
        <w:t xml:space="preserve"> </w:t>
      </w:r>
      <w:hyperlink r:id="rId1278">
        <w:r>
          <w:rPr>
            <w:rStyle w:val="Hyperlink"/>
          </w:rPr>
          <w:t xml:space="preserve">https://www.workerinfoexchange.org/</w:t>
        </w:r>
      </w:hyperlink>
      <w:r>
        <w:t xml:space="preserve">.</w:t>
      </w:r>
    </w:p>
    <w:bookmarkEnd w:id="1279"/>
    <w:bookmarkStart w:id="1281"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280">
        <w:r>
          <w:rPr>
            <w:rStyle w:val="Hyperlink"/>
          </w:rPr>
          <w:t xml:space="preserve">10.1145/1357054.1357156</w:t>
        </w:r>
      </w:hyperlink>
      <w:r>
        <w:t xml:space="preserve">.</w:t>
      </w:r>
    </w:p>
    <w:bookmarkEnd w:id="1281"/>
    <w:bookmarkStart w:id="1283"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282">
        <w:r>
          <w:rPr>
            <w:rStyle w:val="Hyperlink"/>
          </w:rPr>
          <w:t xml:space="preserve">10.1007/978-3-030-73426-8_22</w:t>
        </w:r>
      </w:hyperlink>
      <w:r>
        <w:t xml:space="preserve">.</w:t>
      </w:r>
    </w:p>
    <w:bookmarkEnd w:id="1283"/>
    <w:bookmarkStart w:id="1285"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284">
        <w:r>
          <w:rPr>
            <w:rStyle w:val="Hyperlink"/>
          </w:rPr>
          <w:t xml:space="preserve">https://arxiv.org/abs/2007.03505</w:t>
        </w:r>
      </w:hyperlink>
      <w:r>
        <w:t xml:space="preserve">.</w:t>
      </w:r>
    </w:p>
    <w:bookmarkEnd w:id="1285"/>
    <w:bookmarkStart w:id="1286"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286"/>
    <w:bookmarkStart w:id="1288"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287">
        <w:r>
          <w:rPr>
            <w:rStyle w:val="Hyperlink"/>
          </w:rPr>
          <w:t xml:space="preserve">https://medium.com/digital-diplomacy/the-inventor-of-the-world-wide-web-says-the-internet-is-broken-fbce1c8bf6cf</w:t>
        </w:r>
      </w:hyperlink>
      <w:r>
        <w:t xml:space="preserve">.</w:t>
      </w:r>
    </w:p>
    <w:bookmarkEnd w:id="1288"/>
    <w:bookmarkStart w:id="1290"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289">
        <w:r>
          <w:rPr>
            <w:rStyle w:val="Hyperlink"/>
          </w:rPr>
          <w:t xml:space="preserve">https://books.google.co.uk/books?id=W7ZEDgAAQBAJ</w:t>
        </w:r>
      </w:hyperlink>
      <w:r>
        <w:t xml:space="preserve">.</w:t>
      </w:r>
    </w:p>
    <w:bookmarkEnd w:id="1290"/>
    <w:bookmarkStart w:id="1292"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291">
        <w:r>
          <w:rPr>
            <w:rStyle w:val="Hyperlink"/>
          </w:rPr>
          <w:t xml:space="preserve">10.1017/ipo.2021.30</w:t>
        </w:r>
      </w:hyperlink>
      <w:r>
        <w:t xml:space="preserve">.</w:t>
      </w:r>
    </w:p>
    <w:bookmarkEnd w:id="1292"/>
    <w:bookmarkStart w:id="1293"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293"/>
    <w:bookmarkEnd w:id="1294"/>
    <w:bookmarkEnd w:id="12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Archived at https://web.archive.org/web/20111231165329/http://www.human20.com/</w:t>
      </w:r>
    </w:p>
  </w:footnote>
  <w:footnote w:id="35">
    <w:p>
      <w:pPr>
        <w:pStyle w:val="FootnoteText"/>
      </w:pPr>
      <w:r>
        <w:rPr>
          <w:rStyle w:val="FootnoteReference"/>
        </w:rPr>
        <w:footnoteRef/>
      </w:r>
      <w:r>
        <w:t xml:space="preserve"> </w:t>
      </w:r>
      <w:r>
        <w:t xml:space="preserve">http://bitnorth.com/shortbits/</w:t>
      </w:r>
    </w:p>
  </w:footnote>
  <w:footnote w:id="45">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9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9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40"/>
        </w:numPr>
        <w:pStyle w:val="Compact"/>
      </w:pPr>
      <w:r>
        <w:t xml:space="preserve">FQnn = Family Quote - a quote from the families-only workshop (A)</w:t>
      </w:r>
    </w:p>
    <w:p>
      <w:pPr>
        <w:numPr>
          <w:ilvl w:val="0"/>
          <w:numId w:val="1040"/>
        </w:numPr>
        <w:pStyle w:val="Compact"/>
      </w:pPr>
      <w:r>
        <w:t xml:space="preserve">SQnn = Staff Quote - a quote from a staff-only workshop (B)</w:t>
      </w:r>
    </w:p>
    <w:p>
      <w:pPr>
        <w:numPr>
          <w:ilvl w:val="0"/>
          <w:numId w:val="1040"/>
        </w:numPr>
        <w:pStyle w:val="Compact"/>
      </w:pPr>
      <w:r>
        <w:t xml:space="preserve">CQnn = Combined Quote - a quote from the combined workshop (C).</w:t>
      </w:r>
    </w:p>
    <w:p>
      <w:pPr>
        <w:numPr>
          <w:ilvl w:val="0"/>
          <w:numId w:val="104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0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18">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3">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5">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4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8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111" Target="media/rId111.jpg" /><Relationship Type="http://schemas.openxmlformats.org/officeDocument/2006/relationships/image" Id="rId119" Target="media/rId119.jpg" /><Relationship Type="http://schemas.openxmlformats.org/officeDocument/2006/relationships/image" Id="rId137" Target="media/rId137.jpg" /><Relationship Type="http://schemas.openxmlformats.org/officeDocument/2006/relationships/image" Id="rId140" Target="media/rId140.jpg" /><Relationship Type="http://schemas.openxmlformats.org/officeDocument/2006/relationships/image" Id="rId143" Target="media/rId143.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3" Target="media/rId153.png" /><Relationship Type="http://schemas.openxmlformats.org/officeDocument/2006/relationships/image" Id="rId157" Target="media/rId157.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jpg" /><Relationship Type="http://schemas.openxmlformats.org/officeDocument/2006/relationships/image" Id="rId187" Target="media/rId187.pn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383" Target="media/rId383.png" /><Relationship Type="http://schemas.openxmlformats.org/officeDocument/2006/relationships/image" Id="rId326" Target="media/rId326.jpg" /><Relationship Type="http://schemas.openxmlformats.org/officeDocument/2006/relationships/image" Id="rId365" Target="media/rId365.png" /><Relationship Type="http://schemas.openxmlformats.org/officeDocument/2006/relationships/image" Id="rId441" Target="media/rId441.png" /><Relationship Type="http://schemas.openxmlformats.org/officeDocument/2006/relationships/image" Id="rId408" Target="media/rId408.jpg" /><Relationship Type="http://schemas.openxmlformats.org/officeDocument/2006/relationships/image" Id="rId368" Target="media/rId368.png" /><Relationship Type="http://schemas.openxmlformats.org/officeDocument/2006/relationships/image" Id="rId389" Target="media/rId389.png" /><Relationship Type="http://schemas.openxmlformats.org/officeDocument/2006/relationships/image" Id="rId401" Target="media/rId401.png" /><Relationship Type="http://schemas.openxmlformats.org/officeDocument/2006/relationships/image" Id="rId428" Target="media/rId428.jpg" /><Relationship Type="http://schemas.openxmlformats.org/officeDocument/2006/relationships/image" Id="rId425" Target="media/rId425.jpg" /><Relationship Type="http://schemas.openxmlformats.org/officeDocument/2006/relationships/image" Id="rId431" Target="media/rId431.jpg" /><Relationship Type="http://schemas.openxmlformats.org/officeDocument/2006/relationships/image" Id="rId392" Target="media/rId392.jpg" /><Relationship Type="http://schemas.openxmlformats.org/officeDocument/2006/relationships/image" Id="rId418" Target="media/rId418.jpg" /><Relationship Type="http://schemas.openxmlformats.org/officeDocument/2006/relationships/image" Id="rId415" Target="media/rId415.png" /><Relationship Type="http://schemas.openxmlformats.org/officeDocument/2006/relationships/image" Id="rId412" Target="media/rId412.jpg" /><Relationship Type="http://schemas.openxmlformats.org/officeDocument/2006/relationships/image" Id="rId395" Target="media/rId395.jpg" /><Relationship Type="http://schemas.openxmlformats.org/officeDocument/2006/relationships/image" Id="rId50" Target="media/rId50.png" /><Relationship Type="http://schemas.openxmlformats.org/officeDocument/2006/relationships/image" Id="rId374" Target="media/rId374.jpg" /><Relationship Type="http://schemas.openxmlformats.org/officeDocument/2006/relationships/image" Id="rId421" Target="media/rId421.jpg" /><Relationship Type="http://schemas.openxmlformats.org/officeDocument/2006/relationships/image" Id="rId333" Target="media/rId333.jpg" /><Relationship Type="http://schemas.openxmlformats.org/officeDocument/2006/relationships/image" Id="rId342" Target="media/rId342.png" /><Relationship Type="http://schemas.openxmlformats.org/officeDocument/2006/relationships/image" Id="rId354" Target="media/rId354.png" /><Relationship Type="http://schemas.openxmlformats.org/officeDocument/2006/relationships/image" Id="rId339" Target="media/rId339.jpg" /><Relationship Type="http://schemas.openxmlformats.org/officeDocument/2006/relationships/image" Id="rId358" Target="media/rId358.png" /><Relationship Type="http://schemas.openxmlformats.org/officeDocument/2006/relationships/image" Id="rId405" Target="media/rId405.jpg" /><Relationship Type="http://schemas.openxmlformats.org/officeDocument/2006/relationships/image" Id="rId378" Target="media/rId378.png" /><Relationship Type="http://schemas.openxmlformats.org/officeDocument/2006/relationships/image" Id="rId398" Target="media/rId398.jpg" /><Relationship Type="http://schemas.openxmlformats.org/officeDocument/2006/relationships/image" Id="rId351" Target="media/rId351.png" /><Relationship Type="http://schemas.openxmlformats.org/officeDocument/2006/relationships/image" Id="rId434" Target="media/rId434.png" /><Relationship Type="http://schemas.openxmlformats.org/officeDocument/2006/relationships/image" Id="rId73" Target="media/rId73.jpg" /><Relationship Type="http://schemas.openxmlformats.org/officeDocument/2006/relationships/image" Id="rId347" Target="media/rId347.png" /><Relationship Type="http://schemas.openxmlformats.org/officeDocument/2006/relationships/image" Id="rId371" Target="media/rId371.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2" Target="http://agilemanifesto.org/" TargetMode="External" /><Relationship Type="http://schemas.openxmlformats.org/officeDocument/2006/relationships/hyperlink" Id="rId540" Target="http://arxiv.org/abs/2201.10831" TargetMode="External" /><Relationship Type="http://schemas.openxmlformats.org/officeDocument/2006/relationships/hyperlink" Id="rId1027" Target="http://bit.ly/pd-principles" TargetMode="External" /><Relationship Type="http://schemas.openxmlformats.org/officeDocument/2006/relationships/hyperlink" Id="rId950" Target="http://citeseerx.ist.psu.edu/viewdoc/summary?doi=10.1.1.232.8536" TargetMode="External" /><Relationship Type="http://schemas.openxmlformats.org/officeDocument/2006/relationships/hyperlink" Id="rId657" Target="http://data.consilium.europa.eu/doc/document/ST-9565-2015-INIT/en/pdf" TargetMode="External" /><Relationship Type="http://schemas.openxmlformats.org/officeDocument/2006/relationships/hyperlink" Id="rId701" Target="http://dl.acm.org/citation.cfm?id=593572" TargetMode="External" /><Relationship Type="http://schemas.openxmlformats.org/officeDocument/2006/relationships/hyperlink" Id="rId460" Target="http://dx.doi.org/10.1145/2370216.2370222" TargetMode="External" /><Relationship Type="http://schemas.openxmlformats.org/officeDocument/2006/relationships/hyperlink" Id="rId1107" Target="http://en.wikipedia.org/wiki/Lean_Startup" TargetMode="External" /><Relationship Type="http://schemas.openxmlformats.org/officeDocument/2006/relationships/hyperlink" Id="rId985" Target="http://hdl.handle.net/10419/190583https://creativecommons.org/licenses/by/2.0/uk/" TargetMode="External" /><Relationship Type="http://schemas.openxmlformats.org/officeDocument/2006/relationships/hyperlink" Id="rId1195" Target="http://people.csail.mit.edu/teevan/work/publications/papers/chi04.pdf" TargetMode="External" /><Relationship Type="http://schemas.openxmlformats.org/officeDocument/2006/relationships/hyperlink" Id="rId561" Target="http://radar.oreilly.com/2011/07/why-files-need-to-die.html" TargetMode="External" /><Relationship Type="http://schemas.openxmlformats.org/officeDocument/2006/relationships/hyperlink" Id="rId801" Target="http://www.cs.ucl.ac.uk/research/researchnotes/documents/RN_06_11.pdf" TargetMode="External" /><Relationship Type="http://schemas.openxmlformats.org/officeDocument/2006/relationships/hyperlink" Id="rId1112" Target="http://www.inf.ufg.br/$\sim$vagner/courses/mobilecomputing/docs/papers/03-Rogers_Ubicomp06.pdf" TargetMode="External" /><Relationship Type="http://schemas.openxmlformats.org/officeDocument/2006/relationships/hyperlink" Id="rId793" Target="http://www.jstor.org/stable/3340973" TargetMode="External" /><Relationship Type="http://schemas.openxmlformats.org/officeDocument/2006/relationships/hyperlink" Id="rId844" Target="http://www.manovich.net/DOCS/data_art.doc," TargetMode="External" /><Relationship Type="http://schemas.openxmlformats.org/officeDocument/2006/relationships/hyperlink" Id="rId803" Target="http://www.minimizedistraction.com/" TargetMode="External" /><Relationship Type="http://schemas.openxmlformats.org/officeDocument/2006/relationships/hyperlink" Id="rId1096" Target="http://www.privacysalon.org/my-data-done-right-right" TargetMode="External" /><Relationship Type="http://schemas.openxmlformats.org/officeDocument/2006/relationships/hyperlink" Id="rId125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87" Target="http://www.theoryofchange.org/wp-content/uploads/toco_library/pdf/ToCBasics.pdf" TargetMode="External" /><Relationship Type="http://schemas.openxmlformats.org/officeDocument/2006/relationships/hyperlink" Id="rId7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37" Target="http://www.weforum.org/reports/personal-data-emergence-new-asset-class" TargetMode="External" /><Relationship Type="http://schemas.openxmlformats.org/officeDocument/2006/relationships/hyperlink" Id="rId544" Target="http://www.worldcat.org/title/computers-and-democracy-a-scandinavian-challenge/oclc/614994092?referer=di&amp;ht=edition" TargetMode="External" /><Relationship Type="http://schemas.openxmlformats.org/officeDocument/2006/relationships/hyperlink" Id="rId840" Target="http://www3.weforum.org/docs/WEF_RethinkingPersonalData_ANewLens_Report_2014.pdf" TargetMode="External" /><Relationship Type="http://schemas.openxmlformats.org/officeDocument/2006/relationships/hyperlink" Id="rId842" Target="http://www3.weforum.org/docs/WEF_RethinkingPersonalData_TrustandContext_Report_2014.pdf" TargetMode="External" /><Relationship Type="http://schemas.openxmlformats.org/officeDocument/2006/relationships/hyperlink" Id="rId1151" Target="https://Shamed on Twitter, corporations do an about-face" TargetMode="External" /><Relationship Type="http://schemas.openxmlformats.org/officeDocument/2006/relationships/hyperlink" Id="rId464" Target="https://accessmyinfo.ca/" TargetMode="External" /><Relationship Type="http://schemas.openxmlformats.org/officeDocument/2006/relationships/hyperlink" Id="rId575" Target="https://artificialintelligenceact.eu/" TargetMode="External" /><Relationship Type="http://schemas.openxmlformats.org/officeDocument/2006/relationships/hyperlink" Id="rId1284" Target="https://arxiv.org/abs/2007.03505" TargetMode="External" /><Relationship Type="http://schemas.openxmlformats.org/officeDocument/2006/relationships/hyperlink" Id="rId1235" Target="https://b-ok.lat/book/11000161/b53144" TargetMode="External" /><Relationship Type="http://schemas.openxmlformats.org/officeDocument/2006/relationships/hyperlink" Id="rId1144" Target="https://bgr.com/tech/twitter-is-killing-tweetdeck-for-mac-on-july-1st-and-everyones-angry/" TargetMode="External" /><Relationship Type="http://schemas.openxmlformats.org/officeDocument/2006/relationships/hyperlink" Id="rId606" Target="https://blog.dashlane.com/world-password-day/" TargetMode="External" /><Relationship Type="http://schemas.openxmlformats.org/officeDocument/2006/relationships/hyperlink" Id="rId750" Target="https://blog.digi.me/2019/09/04/personal-data-has-so-much-more-value-than-pure-cash/" TargetMode="External" /><Relationship Type="http://schemas.openxmlformats.org/officeDocument/2006/relationships/hyperlink" Id="rId1085" Target="https://blog.okfn.org/2011/03/31/building-the-open-data-ecosystem/" TargetMode="External" /><Relationship Type="http://schemas.openxmlformats.org/officeDocument/2006/relationships/hyperlink" Id="rId55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3" Target="https://books.google.co.uk/books?id=-MLjZzJLbpkC" TargetMode="External" /><Relationship Type="http://schemas.openxmlformats.org/officeDocument/2006/relationships/hyperlink" Id="rId761" Target="https://books.google.co.uk/books?id=8ZiWDwAAQBAJ" TargetMode="External" /><Relationship Type="http://schemas.openxmlformats.org/officeDocument/2006/relationships/hyperlink" Id="rId1075" Target="https://books.google.co.uk/books?id=G6DDlqNftGcC" TargetMode="External" /><Relationship Type="http://schemas.openxmlformats.org/officeDocument/2006/relationships/hyperlink" Id="rId526" Target="https://books.google.co.uk/books?id=VbpvDwAAQBAJ" TargetMode="External" /><Relationship Type="http://schemas.openxmlformats.org/officeDocument/2006/relationships/hyperlink" Id="rId1289" Target="https://books.google.co.uk/books?id=W7ZEDgAAQBAJ" TargetMode="External" /><Relationship Type="http://schemas.openxmlformats.org/officeDocument/2006/relationships/hyperlink" Id="rId631"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7" Target="https://criticallegalthinking.com/2017/11/17/michel-foucault-discourse/" TargetMode="External" /><Relationship Type="http://schemas.openxmlformats.org/officeDocument/2006/relationships/hyperlink" Id="rId496" Target="https://developer.mozilla.org/en-US/docs/Web/Accessibility/ARIA" TargetMode="External" /><Relationship Type="http://schemas.openxmlformats.org/officeDocument/2006/relationships/hyperlink" Id="rId601" Target="https://dictionary.cambridge.org/dictionary/english/empowerment" TargetMode="External" /><Relationship Type="http://schemas.openxmlformats.org/officeDocument/2006/relationships/hyperlink" Id="rId705" Target="https://digi.me/" TargetMode="External" /><Relationship Type="http://schemas.openxmlformats.org/officeDocument/2006/relationships/hyperlink" Id="rId454" Target="https://digipower.academy/about" TargetMode="External" /><Relationship Type="http://schemas.openxmlformats.org/officeDocument/2006/relationships/hyperlink" Id="rId903" Target="https://digit.fyi/data-protection-2020-the-biggest-fines-ever-issued-by-the-ico/" TargetMode="External" /><Relationship Type="http://schemas.openxmlformats.org/officeDocument/2006/relationships/hyperlink" Id="rId638"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2" Target="https://doi.org/10.1002/(SICI)1097-4571(199506)46:5&lt;327::AID-ASI4&gt;3.0.CO;2-C" TargetMode="External" /><Relationship Type="http://schemas.openxmlformats.org/officeDocument/2006/relationships/hyperlink" Id="rId532" Target="https://doi.org/10.1002/asi" TargetMode="External" /><Relationship Type="http://schemas.openxmlformats.org/officeDocument/2006/relationships/hyperlink" Id="rId534" Target="https://doi.org/10.1002/asi.10283" TargetMode="External" /><Relationship Type="http://schemas.openxmlformats.org/officeDocument/2006/relationships/hyperlink" Id="rId744" Target="https://doi.org/10.1002/asi.24253" TargetMode="External" /><Relationship Type="http://schemas.openxmlformats.org/officeDocument/2006/relationships/hyperlink" Id="rId1041" Target="https://doi.org/10.1002/elsc.200620112" TargetMode="External" /><Relationship Type="http://schemas.openxmlformats.org/officeDocument/2006/relationships/hyperlink" Id="rId974" Target="https://doi.org/10.1002/poi3.141" TargetMode="External" /><Relationship Type="http://schemas.openxmlformats.org/officeDocument/2006/relationships/hyperlink" Id="rId458"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282" Target="https://doi.org/10.1007/978-3-030-73426-8_22" TargetMode="External" /><Relationship Type="http://schemas.openxmlformats.org/officeDocument/2006/relationships/hyperlink" Id="rId881" Target="https://doi.org/10.1007/978-3-319-98192-5_17" TargetMode="External" /><Relationship Type="http://schemas.openxmlformats.org/officeDocument/2006/relationships/hyperlink" Id="rId1128" Target="https://doi.org/10.1007/978-3-540-68234-9_42" TargetMode="External" /><Relationship Type="http://schemas.openxmlformats.org/officeDocument/2006/relationships/hyperlink" Id="rId450" Target="https://doi.org/10.1007/978-3-540-74829-8_89" TargetMode="External" /><Relationship Type="http://schemas.openxmlformats.org/officeDocument/2006/relationships/hyperlink" Id="rId720" Target="https://doi.org/10.1007/978-3-642-02574-7_68" TargetMode="External" /><Relationship Type="http://schemas.openxmlformats.org/officeDocument/2006/relationships/hyperlink" Id="rId857" Target="https://doi.org/10.1007/978-981-15-5784-2_12" TargetMode="External" /><Relationship Type="http://schemas.openxmlformats.org/officeDocument/2006/relationships/hyperlink" Id="rId716" Target="https://doi.org/10.1007/s00779-003-0253-8" TargetMode="External" /><Relationship Type="http://schemas.openxmlformats.org/officeDocument/2006/relationships/hyperlink" Id="rId922" Target="https://doi.org/10.1007/s00779-004-0291-x" TargetMode="External" /><Relationship Type="http://schemas.openxmlformats.org/officeDocument/2006/relationships/hyperlink" Id="rId661" Target="https://doi.org/10.1007/s00779-017-1071-8" TargetMode="External" /><Relationship Type="http://schemas.openxmlformats.org/officeDocument/2006/relationships/hyperlink" Id="rId608" Target="https://doi.org/10.1007/s12394-010-0062-y" TargetMode="External" /><Relationship Type="http://schemas.openxmlformats.org/officeDocument/2006/relationships/hyperlink" Id="rId928" Target="https://doi.org/10.1016/0003-6870(88)90199-8" TargetMode="External" /><Relationship Type="http://schemas.openxmlformats.org/officeDocument/2006/relationships/hyperlink" Id="rId930" Target="https://doi.org/10.1016/0020-7373(92)90054-O" TargetMode="External" /><Relationship Type="http://schemas.openxmlformats.org/officeDocument/2006/relationships/hyperlink" Id="rId506" Target="https://doi.org/10.1016/b978-0-08-051574-8.50024-8" TargetMode="External" /><Relationship Type="http://schemas.openxmlformats.org/officeDocument/2006/relationships/hyperlink" Id="rId1171" Target="https://doi.org/10.1016/b978-1-55860-092-8.50006-x" TargetMode="External" /><Relationship Type="http://schemas.openxmlformats.org/officeDocument/2006/relationships/hyperlink" Id="rId827" Target="https://doi.org/10.1016/j.artint.2009.11.010" TargetMode="External" /><Relationship Type="http://schemas.openxmlformats.org/officeDocument/2006/relationships/hyperlink" Id="rId935" Target="https://doi.org/10.1016/j.childyouth.2015.07.003" TargetMode="External" /><Relationship Type="http://schemas.openxmlformats.org/officeDocument/2006/relationships/hyperlink" Id="rId1274" Target="https://doi.org/10.1016/j.cose.2022.102605" TargetMode="External" /><Relationship Type="http://schemas.openxmlformats.org/officeDocument/2006/relationships/hyperlink" Id="rId518" Target="https://doi.org/10.1016/j.intcom.2010.07.003" TargetMode="External" /><Relationship Type="http://schemas.openxmlformats.org/officeDocument/2006/relationships/hyperlink" Id="rId767" Target="https://doi.org/10.1016/j.ipm.2020.102307" TargetMode="External" /><Relationship Type="http://schemas.openxmlformats.org/officeDocument/2006/relationships/hyperlink" Id="rId979" Target="https://doi.org/10.1016/j.lisr.2008.07.001" TargetMode="External" /><Relationship Type="http://schemas.openxmlformats.org/officeDocument/2006/relationships/hyperlink" Id="rId883" Target="https://doi.org/10.1016/j.pec.2010.10.011" TargetMode="External" /><Relationship Type="http://schemas.openxmlformats.org/officeDocument/2006/relationships/hyperlink" Id="rId1291" Target="https://doi.org/10.1017/ipo.2021.30" TargetMode="External" /><Relationship Type="http://schemas.openxmlformats.org/officeDocument/2006/relationships/hyperlink" Id="rId1268" Target="https://doi.org/10.1017/s1474746411000108" TargetMode="External" /><Relationship Type="http://schemas.openxmlformats.org/officeDocument/2006/relationships/hyperlink" Id="rId500" Target="https://doi.org/10.1023/A:1011454606534" TargetMode="External" /><Relationship Type="http://schemas.openxmlformats.org/officeDocument/2006/relationships/hyperlink" Id="rId1134" Target="https://doi.org/10.1037/0021-9010.62.4.363" TargetMode="External" /><Relationship Type="http://schemas.openxmlformats.org/officeDocument/2006/relationships/hyperlink" Id="rId831" Target="https://doi.org/10.1037/0022-3514.64.1.35" TargetMode="External" /><Relationship Type="http://schemas.openxmlformats.org/officeDocument/2006/relationships/hyperlink" Id="rId1165" Target="https://doi.org/10.1037/0033-2909.91.3.482" TargetMode="External" /><Relationship Type="http://schemas.openxmlformats.org/officeDocument/2006/relationships/hyperlink" Id="rId899" Target="https://doi.org/10.1038/ejhg.2014.71" TargetMode="External" /><Relationship Type="http://schemas.openxmlformats.org/officeDocument/2006/relationships/hyperlink" Id="rId726" Target="https://doi.org/10.1049/ic:19951427" TargetMode="External" /><Relationship Type="http://schemas.openxmlformats.org/officeDocument/2006/relationships/hyperlink" Id="rId1154" Target="https://doi.org/10.1057/978-1-349-94848-2_792-1" TargetMode="External" /><Relationship Type="http://schemas.openxmlformats.org/officeDocument/2006/relationships/hyperlink" Id="rId1168" Target="https://doi.org/10.1057/jit.2016.4" TargetMode="External" /><Relationship Type="http://schemas.openxmlformats.org/officeDocument/2006/relationships/hyperlink" Id="rId693" Target="https://doi.org/10.1080/13561820020003919" TargetMode="External" /><Relationship Type="http://schemas.openxmlformats.org/officeDocument/2006/relationships/hyperlink" Id="rId847" Target="https://doi.org/10.1080/13600834.2019.1573501" TargetMode="External" /><Relationship Type="http://schemas.openxmlformats.org/officeDocument/2006/relationships/hyperlink" Id="rId990" Target="https://doi.org/10.1080/13600860902742562" TargetMode="External" /><Relationship Type="http://schemas.openxmlformats.org/officeDocument/2006/relationships/hyperlink" Id="rId1120" Target="https://doi.org/10.1080/13645579.2012.742280" TargetMode="External" /><Relationship Type="http://schemas.openxmlformats.org/officeDocument/2006/relationships/hyperlink" Id="rId1159" Target="https://doi.org/10.1080/15710882.2017.1310466" TargetMode="External" /><Relationship Type="http://schemas.openxmlformats.org/officeDocument/2006/relationships/hyperlink" Id="rId1070" Target="https://doi.org/10.1080/2158379X.2012.658278" TargetMode="External" /><Relationship Type="http://schemas.openxmlformats.org/officeDocument/2006/relationships/hyperlink" Id="rId584" Target="https://doi.org/10.1080/2373566x.2016.1237858" TargetMode="External" /><Relationship Type="http://schemas.openxmlformats.org/officeDocument/2006/relationships/hyperlink" Id="rId1038" Target="https://doi.org/10.1089/big.2013.0029" TargetMode="External" /><Relationship Type="http://schemas.openxmlformats.org/officeDocument/2006/relationships/hyperlink" Id="rId1220" Target="https://doi.org/10.1093/bjsw/bcm048" TargetMode="External" /><Relationship Type="http://schemas.openxmlformats.org/officeDocument/2006/relationships/hyperlink" Id="rId1178"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616" Target="https://doi.org/10.1093/pubmed/fdx125" TargetMode="External" /><Relationship Type="http://schemas.openxmlformats.org/officeDocument/2006/relationships/hyperlink" Id="rId679"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829" Target="https://doi.org/10.1109/ISTAFRICA.2016.7530615" TargetMode="External" /><Relationship Type="http://schemas.openxmlformats.org/officeDocument/2006/relationships/hyperlink" Id="rId1117" Target="https://doi.org/10.1109/MC.2003.1185214" TargetMode="External" /><Relationship Type="http://schemas.openxmlformats.org/officeDocument/2006/relationships/hyperlink" Id="rId591" Target="https://doi.org/10.1109/icws49710.2020.00017" TargetMode="External" /><Relationship Type="http://schemas.openxmlformats.org/officeDocument/2006/relationships/hyperlink" Id="rId718" Target="https://doi.org/10.1111/j.1369-7625.2006.00401.x" TargetMode="External" /><Relationship Type="http://schemas.openxmlformats.org/officeDocument/2006/relationships/hyperlink" Id="rId1276" Target="https://doi.org/10.1111/j.1467-954x.1990.tb03349.x" TargetMode="External" /><Relationship Type="http://schemas.openxmlformats.org/officeDocument/2006/relationships/hyperlink" Id="rId947" Target="https://doi.org/10.1111/j.1540-4560.1946.tb02295.x" TargetMode="External" /><Relationship Type="http://schemas.openxmlformats.org/officeDocument/2006/relationships/hyperlink" Id="rId504" Target="https://doi.org/10.1126/SCIENCE.AAA1160/SUPPL_FILE/PAPV2.PDF" TargetMode="External" /><Relationship Type="http://schemas.openxmlformats.org/officeDocument/2006/relationships/hyperlink" Id="rId577" Target="https://doi.org/10.1145/1011870.1011885" TargetMode="External" /><Relationship Type="http://schemas.openxmlformats.org/officeDocument/2006/relationships/hyperlink" Id="rId988" Target="https://doi.org/10.1145/1015530.1015549" TargetMode="External" /><Relationship Type="http://schemas.openxmlformats.org/officeDocument/2006/relationships/hyperlink" Id="rId774" Target="https://doi.org/10.1145/1107458.1107460" TargetMode="External" /><Relationship Type="http://schemas.openxmlformats.org/officeDocument/2006/relationships/hyperlink" Id="rId983" Target="https://doi.org/10.1145/1107458.1107493" TargetMode="External" /><Relationship Type="http://schemas.openxmlformats.org/officeDocument/2006/relationships/hyperlink" Id="rId895" Target="https://doi.org/10.1145/1107458.1107496" TargetMode="External" /><Relationship Type="http://schemas.openxmlformats.org/officeDocument/2006/relationships/hyperlink" Id="rId887" Target="https://doi.org/10.1145/1125451.1125469" TargetMode="External" /><Relationship Type="http://schemas.openxmlformats.org/officeDocument/2006/relationships/hyperlink" Id="rId549" Target="https://doi.org/10.1145/1182475.1182476" TargetMode="External" /><Relationship Type="http://schemas.openxmlformats.org/officeDocument/2006/relationships/hyperlink" Id="rId1012" Target="https://doi.org/10.1145/1240624.1240832" TargetMode="External" /><Relationship Type="http://schemas.openxmlformats.org/officeDocument/2006/relationships/hyperlink" Id="rId1280" Target="https://doi.org/10.1145/1357054.1357156" TargetMode="External" /><Relationship Type="http://schemas.openxmlformats.org/officeDocument/2006/relationships/hyperlink" Id="rId528" Target="https://doi.org/10.1145/1402256.1402259" TargetMode="External" /><Relationship Type="http://schemas.openxmlformats.org/officeDocument/2006/relationships/hyperlink" Id="rId952" Target="https://doi.org/10.1145/1753846.1754181" TargetMode="External" /><Relationship Type="http://schemas.openxmlformats.org/officeDocument/2006/relationships/hyperlink" Id="rId788" Target="https://doi.org/10.1145/1858171.1858189" TargetMode="External" /><Relationship Type="http://schemas.openxmlformats.org/officeDocument/2006/relationships/hyperlink" Id="rId816" Target="https://doi.org/10.1145/1993060.1993065" TargetMode="External" /><Relationship Type="http://schemas.openxmlformats.org/officeDocument/2006/relationships/hyperlink" Id="rId530" Target="https://doi.org/10.1145/2207676.2208707" TargetMode="External" /><Relationship Type="http://schemas.openxmlformats.org/officeDocument/2006/relationships/hyperlink" Id="rId514" Target="https://doi.org/10.1145/221296.221307" TargetMode="External" /><Relationship Type="http://schemas.openxmlformats.org/officeDocument/2006/relationships/hyperlink" Id="rId599" Target="https://doi.org/10.1145/227181.227186" TargetMode="External" /><Relationship Type="http://schemas.openxmlformats.org/officeDocument/2006/relationships/hyperlink" Id="rId809" Target="https://doi.org/10.1145/2379057.2379109" TargetMode="External" /><Relationship Type="http://schemas.openxmlformats.org/officeDocument/2006/relationships/hyperlink" Id="rId965" Target="https://doi.org/10.1145/2493432.2493446" TargetMode="External" /><Relationship Type="http://schemas.openxmlformats.org/officeDocument/2006/relationships/hyperlink" Id="rId999" Target="https://doi.org/10.1145/2556288.2557295" TargetMode="External" /><Relationship Type="http://schemas.openxmlformats.org/officeDocument/2006/relationships/hyperlink" Id="rId620" Target="https://doi.org/10.1145/2556288.2557372" TargetMode="External" /><Relationship Type="http://schemas.openxmlformats.org/officeDocument/2006/relationships/hyperlink" Id="rId1180" Target="https://doi.org/10.1145/2661435.2661436" TargetMode="External" /><Relationship Type="http://schemas.openxmlformats.org/officeDocument/2006/relationships/hyperlink" Id="rId452" Target="https://doi.org/10.1145/2670528" TargetMode="External" /><Relationship Type="http://schemas.openxmlformats.org/officeDocument/2006/relationships/hyperlink" Id="rId1191" Target="https://doi.org/10.1145/2702123.2702558" TargetMode="External" /><Relationship Type="http://schemas.openxmlformats.org/officeDocument/2006/relationships/hyperlink" Id="rId551" Target="https://doi.org/10.1145/2804405" TargetMode="External" /><Relationship Type="http://schemas.openxmlformats.org/officeDocument/2006/relationships/hyperlink" Id="rId622" Target="https://doi.org/10.1145/2818048.2819926" TargetMode="External" /><Relationship Type="http://schemas.openxmlformats.org/officeDocument/2006/relationships/hyperlink" Id="rId1239" Target="https://doi.org/10.1145/2851581.2886436" TargetMode="External" /><Relationship Type="http://schemas.openxmlformats.org/officeDocument/2006/relationships/hyperlink" Id="rId553" Target="https://doi.org/10.1145/2901790.2901855" TargetMode="External" /><Relationship Type="http://schemas.openxmlformats.org/officeDocument/2006/relationships/hyperlink" Id="rId954" Target="https://doi.org/10.1145/3173574.3173692" TargetMode="External" /><Relationship Type="http://schemas.openxmlformats.org/officeDocument/2006/relationships/hyperlink" Id="rId566" Target="https://doi.org/10.1145/3173574.3173710" TargetMode="External" /><Relationship Type="http://schemas.openxmlformats.org/officeDocument/2006/relationships/hyperlink" Id="rId1122" Target="https://doi.org/10.1145/3173574.3173818" TargetMode="External" /><Relationship Type="http://schemas.openxmlformats.org/officeDocument/2006/relationships/hyperlink" Id="rId105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49" Target="https://doi.org/10.1145/329124.329126" TargetMode="External" /><Relationship Type="http://schemas.openxmlformats.org/officeDocument/2006/relationships/hyperlink" Id="rId665" Target="https://doi.org/10.1145/3301655" TargetMode="External" /><Relationship Type="http://schemas.openxmlformats.org/officeDocument/2006/relationships/hyperlink" Id="rId469" Target="https://doi.org/10.1145/3340764.3344913" TargetMode="External" /><Relationship Type="http://schemas.openxmlformats.org/officeDocument/2006/relationships/hyperlink" Id="rId914" Target="https://doi.org/10.1145/3411763.3451632" TargetMode="External" /><Relationship Type="http://schemas.openxmlformats.org/officeDocument/2006/relationships/hyperlink" Id="rId897" Target="https://doi.org/10.1145/3461702.3462528" TargetMode="External" /><Relationship Type="http://schemas.openxmlformats.org/officeDocument/2006/relationships/hyperlink" Id="rId71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36" Target="https://doi.org/10.1145/3498366.3505816" TargetMode="External" /><Relationship Type="http://schemas.openxmlformats.org/officeDocument/2006/relationships/hyperlink" Id="rId976" Target="https://doi.org/10.1145/357423.357430" TargetMode="External" /><Relationship Type="http://schemas.openxmlformats.org/officeDocument/2006/relationships/hyperlink" Id="rId1258" Target="https://doi.org/10.1145/376929.376932" TargetMode="External" /><Relationship Type="http://schemas.openxmlformats.org/officeDocument/2006/relationships/hyperlink" Id="rId759" Target="https://doi.org/10.1145/381854.381893" TargetMode="External" /><Relationship Type="http://schemas.openxmlformats.org/officeDocument/2006/relationships/hyperlink" Id="rId1197" Target="https://doi.org/10.1145/634067.634311" TargetMode="External" /><Relationship Type="http://schemas.openxmlformats.org/officeDocument/2006/relationships/hyperlink" Id="rId1043" Target="https://doi.org/10.1145/800197.806036" TargetMode="External" /><Relationship Type="http://schemas.openxmlformats.org/officeDocument/2006/relationships/hyperlink" Id="rId1173" Target="https://doi.org/10.1177/0162243910377624" TargetMode="External" /><Relationship Type="http://schemas.openxmlformats.org/officeDocument/2006/relationships/hyperlink" Id="rId786" Target="https://doi.org/10.1177/0165551506062337" TargetMode="External" /><Relationship Type="http://schemas.openxmlformats.org/officeDocument/2006/relationships/hyperlink" Id="rId1243" Target="https://doi.org/10.1177/1077800411427844" TargetMode="External" /><Relationship Type="http://schemas.openxmlformats.org/officeDocument/2006/relationships/hyperlink" Id="rId1126" Target="https://doi.org/10.1177/1461444816629469" TargetMode="External" /><Relationship Type="http://schemas.openxmlformats.org/officeDocument/2006/relationships/hyperlink" Id="rId1083" Target="https://doi.org/10.1177/1461444816661553" TargetMode="External" /><Relationship Type="http://schemas.openxmlformats.org/officeDocument/2006/relationships/hyperlink" Id="rId1193" Target="https://doi.org/10.1177/2053951717736335" TargetMode="External" /><Relationship Type="http://schemas.openxmlformats.org/officeDocument/2006/relationships/hyperlink" Id="rId811" Target="https://doi.org/10.1177/2053951720935616" TargetMode="External" /><Relationship Type="http://schemas.openxmlformats.org/officeDocument/2006/relationships/hyperlink" Id="rId579" Target="https://doi.org/10.1191/1478088706qp063oa" TargetMode="External" /><Relationship Type="http://schemas.openxmlformats.org/officeDocument/2006/relationships/hyperlink" Id="rId652"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32" Target="https://doi.org/10.14763/2018.2.791" TargetMode="External" /><Relationship Type="http://schemas.openxmlformats.org/officeDocument/2006/relationships/hyperlink" Id="rId782" Target="https://doi.org/10.1561/XXXXXXXXX.Boris" TargetMode="External" /><Relationship Type="http://schemas.openxmlformats.org/officeDocument/2006/relationships/hyperlink" Id="rId1021" Target="https://doi.org/10.2139/ssrn.2508051" TargetMode="External" /><Relationship Type="http://schemas.openxmlformats.org/officeDocument/2006/relationships/hyperlink" Id="rId659"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924" Target="https://doi.org/10.2139/ssrn.3887097" TargetMode="External" /><Relationship Type="http://schemas.openxmlformats.org/officeDocument/2006/relationships/hyperlink" Id="rId648" Target="https://doi.org/10.21552/edpl/2016/1/5" TargetMode="External" /><Relationship Type="http://schemas.openxmlformats.org/officeDocument/2006/relationships/hyperlink" Id="rId1264" Target="https://doi.org/10.2196/medinform.3525" TargetMode="External" /><Relationship Type="http://schemas.openxmlformats.org/officeDocument/2006/relationships/hyperlink" Id="rId873" Target="https://doi.org/10.2307/4132315" TargetMode="External" /><Relationship Type="http://schemas.openxmlformats.org/officeDocument/2006/relationships/hyperlink" Id="rId707" Target="https://doi.org/10.24908/ss.v12i2.4776" TargetMode="External" /><Relationship Type="http://schemas.openxmlformats.org/officeDocument/2006/relationships/hyperlink" Id="rId731" Target="https://doi.org/10.2811/031862" TargetMode="External" /><Relationship Type="http://schemas.openxmlformats.org/officeDocument/2006/relationships/hyperlink" Id="rId650" Target="https://doi.org/10.3233/isu-210107" TargetMode="External" /><Relationship Type="http://schemas.openxmlformats.org/officeDocument/2006/relationships/hyperlink" Id="rId916" Target="https://doi.org/10.3389/fpubh.2015.00134" TargetMode="External" /><Relationship Type="http://schemas.openxmlformats.org/officeDocument/2006/relationships/hyperlink" Id="rId891" Target="https://doi.org/10.4018/978-1-59140-575-7.ch032" TargetMode="External" /><Relationship Type="http://schemas.openxmlformats.org/officeDocument/2006/relationships/hyperlink" Id="rId795" Target="https://doi.org/10.5210/fm.v0i0.1798" TargetMode="External" /><Relationship Type="http://schemas.openxmlformats.org/officeDocument/2006/relationships/hyperlink" Id="rId797" Target="https://doi.org/10.5210/fm.v16i2.3316" TargetMode="External" /><Relationship Type="http://schemas.openxmlformats.org/officeDocument/2006/relationships/hyperlink" Id="rId101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4" Target="https://doi.org/10.5860/choice.47-5062" TargetMode="External" /><Relationship Type="http://schemas.openxmlformats.org/officeDocument/2006/relationships/hyperlink" Id="rId1132" Target="https://doi.org/10.5860/choice.50-2168" TargetMode="External" /><Relationship Type="http://schemas.openxmlformats.org/officeDocument/2006/relationships/hyperlink" Id="rId710" Target="https://doi.org/10.7551/mitpress/8732.003.0007" TargetMode="External" /><Relationship Type="http://schemas.openxmlformats.org/officeDocument/2006/relationships/hyperlink" Id="rId878" Target="https://doi.org/10.7551/mitpress/9780262036016.003.0012" TargetMode="External" /><Relationship Type="http://schemas.openxmlformats.org/officeDocument/2006/relationships/hyperlink" Id="rId640" Target="https://ec.europa.eu/info/strategy/priorities-2019-2024/europe-fit-digital-age/digital-markets-act-ensuring-fair-and-open-digital-markets_en" TargetMode="External" /><Relationship Type="http://schemas.openxmlformats.org/officeDocument/2006/relationships/hyperlink" Id="rId642" Target="https://ec.europa.eu/info/strategy/priorities-2019-2024/europe-fit-digital-age/digital-services-act-ensuring-safe-and-accountable-online-environment_en" TargetMode="External" /><Relationship Type="http://schemas.openxmlformats.org/officeDocument/2006/relationships/hyperlink" Id="rId547" Target="https://edpb.europa.eu/news/news/2022/eus-data-act-data-protection-must-prevail-empower-data-subjects_en" TargetMode="External" /><Relationship Type="http://schemas.openxmlformats.org/officeDocument/2006/relationships/hyperlink" Id="rId729" Target="https://edpb.europa.eu/our-work-tools/documents/public-consultations/2022/guidelines-012022-data-subject-rights-right_en" TargetMode="External" /><Relationship Type="http://schemas.openxmlformats.org/officeDocument/2006/relationships/hyperlink" Id="rId573" Target="https://edpb.europa.eu/sites/default/files/webform/public_consultation_reply/Response%20to%20Guidelinesv1.0-AlexBowyer-March2022.pdf" TargetMode="External" /><Relationship Type="http://schemas.openxmlformats.org/officeDocument/2006/relationships/hyperlink" Id="rId691" Target="https://en.wikipedia.org/wiki/Delicious_(website)" TargetMode="External" /><Relationship Type="http://schemas.openxmlformats.org/officeDocument/2006/relationships/hyperlink" Id="rId740" Target="https://en.wikipedia.org/wiki/Facebook&#8211;Cambridge_Analytica_data_scandal" TargetMode="External" /><Relationship Type="http://schemas.openxmlformats.org/officeDocument/2006/relationships/hyperlink" Id="rId791" Target="https://en.wikipedia.org/wiki/Google_Desktop" TargetMode="External" /><Relationship Type="http://schemas.openxmlformats.org/officeDocument/2006/relationships/hyperlink" Id="rId862" Target="https://en.wikipedia.org/wiki/Information" TargetMode="External" /><Relationship Type="http://schemas.openxmlformats.org/officeDocument/2006/relationships/hyperlink" Id="rId1271"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9"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1" Target="https://eu.usatoday.com/story/tech/columnist/2020/09/07/zoom-work-from-home-future-office-after-coronavirus/5680284002/" TargetMode="External" /><Relationship Type="http://schemas.openxmlformats.org/officeDocument/2006/relationships/hyperlink" Id="rId1209" Target="https://eur-lex.europa.eu/eli/reg/2016/679/oj https://eur-lex.europa.eu/legal-content/EN/TXT/PDF/?uri=CELEX:32016R0679&amp;from=ES" TargetMode="External" /><Relationship Type="http://schemas.openxmlformats.org/officeDocument/2006/relationships/hyperlink" Id="rId1207" Target="https://eur-lex.europa.eu/legal-content/EN/TXT/?uri=CELEX:32016R0679 https://eur-lex.europa.eu/legal-content/EN/TXT/PDF/?uri=CELEX:32016R0679&amp;from=ES" TargetMode="External" /><Relationship Type="http://schemas.openxmlformats.org/officeDocument/2006/relationships/hyperlink" Id="rId734" Target="https://exist.io/" TargetMode="External" /><Relationship Type="http://schemas.openxmlformats.org/officeDocument/2006/relationships/hyperlink" Id="rId736" Target="https://explainableai.com/" TargetMode="External" /><Relationship Type="http://schemas.openxmlformats.org/officeDocument/2006/relationships/hyperlink" Id="rId581" Target="https://foreignpolicy.com/2022/03/28/russia-sanctions-ukraine-corporate-boycotts-could-backfire/" TargetMode="External" /><Relationship Type="http://schemas.openxmlformats.org/officeDocument/2006/relationships/hyperlink" Id="rId776" Target="https://gener8ads.com/" TargetMode="External" /><Relationship Type="http://schemas.openxmlformats.org/officeDocument/2006/relationships/hyperlink" Id="rId671" Target="https://grammarist.com/usage/data/" TargetMode="External" /><Relationship Type="http://schemas.openxmlformats.org/officeDocument/2006/relationships/hyperlink" Id="rId823" Target="https://hbr.org/2009/09/death-by-information-overload" TargetMode="External" /><Relationship Type="http://schemas.openxmlformats.org/officeDocument/2006/relationships/hyperlink" Id="rId855" Target="https://hdi-dai.lids.mit.edu/" TargetMode="External" /><Relationship Type="http://schemas.openxmlformats.org/officeDocument/2006/relationships/hyperlink" Id="rId820" Target="https://hdi-network.org/" TargetMode="External" /><Relationship Type="http://schemas.openxmlformats.org/officeDocument/2006/relationships/hyperlink" Id="rId818" Target="https://hdilab.com/" TargetMode="External" /><Relationship Type="http://schemas.openxmlformats.org/officeDocument/2006/relationships/hyperlink" Id="rId687" Target="https://hestia.ai/en/about/" TargetMode="External" /><Relationship Type="http://schemas.openxmlformats.org/officeDocument/2006/relationships/hyperlink" Id="rId689" Target="https://hestialabs.org/en/" TargetMode="External" /><Relationship Type="http://schemas.openxmlformats.org/officeDocument/2006/relationships/hyperlink" Id="rId502" Target="https://iapp.org/news/a/whats-the-definition-of-a-gdpr-complaint-spoiler-alert-no-one-knows/" TargetMode="External" /><Relationship Type="http://schemas.openxmlformats.org/officeDocument/2006/relationships/hyperlink" Id="rId864" Target="https://ico.org.uk/for-organisations/guide-to-data-protection/introduction-to-data-protection/some-basic-concepts/" TargetMode="External" /><Relationship Type="http://schemas.openxmlformats.org/officeDocument/2006/relationships/hyperlink" Id="rId866" Target="https://ico.org.uk/your-data-matters/" TargetMode="External" /><Relationship Type="http://schemas.openxmlformats.org/officeDocument/2006/relationships/hyperlink" Id="rId868" Target="https://ico.org.uk/your-data-matters/your-right-to-get-copies-of-your-data/" TargetMode="External" /><Relationship Type="http://schemas.openxmlformats.org/officeDocument/2006/relationships/hyperlink" Id="rId536" Target="https://inrupt.com/solid/" TargetMode="External" /><Relationship Type="http://schemas.openxmlformats.org/officeDocument/2006/relationships/hyperlink" Id="rId538" Target="https://jstor.org/stable/10.2307/26059207" TargetMode="External" /><Relationship Type="http://schemas.openxmlformats.org/officeDocument/2006/relationships/hyperlink" Id="rId825" Target="https://me2ba.org/wp-content/uploads/2020/09/customer-supplier-engagement-framework-updated-9-28.pdf" TargetMode="External" /><Relationship Type="http://schemas.openxmlformats.org/officeDocument/2006/relationships/hyperlink" Id="rId118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16" Target="https://medium.com/@JacksonMorgan/making-your-solid-apps-interoperable-with-shaperepo-com-8da512936073" TargetMode="External" /><Relationship Type="http://schemas.openxmlformats.org/officeDocument/2006/relationships/hyperlink" Id="rId1226" Target="https://medium.com/@tunikova_k/are-we-consuming-too-much-information-b68f62500089" TargetMode="External" /><Relationship Type="http://schemas.openxmlformats.org/officeDocument/2006/relationships/hyperlink" Id="rId945" Target="https://medium.com/civic-innovation/defining-civic-hacking-16844fc161cd" TargetMode="External" /><Relationship Type="http://schemas.openxmlformats.org/officeDocument/2006/relationships/hyperlink" Id="rId1247" Target="https://medium.com/cybersecurity-for-democracy/the-political-ads-facebook-wont-show-you-e0d6181bca25" TargetMode="External" /><Relationship Type="http://schemas.openxmlformats.org/officeDocument/2006/relationships/hyperlink" Id="rId1287" Target="https://medium.com/digital-diplomacy/the-inventor-of-the-world-wide-web-says-the-internet-is-broken-fbce1c8bf6cf" TargetMode="External" /><Relationship Type="http://schemas.openxmlformats.org/officeDocument/2006/relationships/hyperlink" Id="rId981" Target="https://medium.com/mysuperai/what-is-named-entity-recognition-ner-and-how-can-i-use-it-2b68cf6f545d" TargetMode="External" /><Relationship Type="http://schemas.openxmlformats.org/officeDocument/2006/relationships/hyperlink" Id="rId683" Target="https://medium.com/personaldata-io/facebook-forced-to-disclose-more-information-about-its-ad-targeting-7e6c0127722" TargetMode="External" /><Relationship Type="http://schemas.openxmlformats.org/officeDocument/2006/relationships/hyperlink" Id="rId755" Target="https://medium.com/personaldata-io/uber-vs-drivers-trial-interview-data-protection-expert-rene-mahieu-55359f8cdd9d" TargetMode="External" /><Relationship Type="http://schemas.openxmlformats.org/officeDocument/2006/relationships/hyperlink" Id="rId476" Target="https://medium.com/swlh/java-passing-by-value-or-passing-by-reference-c75e312069ed" TargetMode="External" /><Relationship Type="http://schemas.openxmlformats.org/officeDocument/2006/relationships/hyperlink" Id="rId1216" Target="https://memory.ai/timely-blog/the-attention-economy" TargetMode="External" /><Relationship Type="http://schemas.openxmlformats.org/officeDocument/2006/relationships/hyperlink" Id="rId780" Target="https://mitpress.mit.edu/books/raw-data-oxymoron" TargetMode="External" /><Relationship Type="http://schemas.openxmlformats.org/officeDocument/2006/relationships/hyperlink" Id="rId1029" Target="https://mydata.org/about/" TargetMode="External" /><Relationship Type="http://schemas.openxmlformats.org/officeDocument/2006/relationships/hyperlink" Id="rId1025" Target="https://mydata.org/declaration/" TargetMode="External" /><Relationship Type="http://schemas.openxmlformats.org/officeDocument/2006/relationships/hyperlink" Id="rId1124" Target="https://noyb.eu/en/our-detailed-concept" TargetMode="External" /><Relationship Type="http://schemas.openxmlformats.org/officeDocument/2006/relationships/hyperlink" Id="rId1105" Target="https://ognjen.io/reddits-disrespectful-design/" TargetMode="External" /><Relationship Type="http://schemas.openxmlformats.org/officeDocument/2006/relationships/hyperlink" Id="rId1189" Target="https://opengovdata.io/2014/civic-hacking/" TargetMode="External" /><Relationship Type="http://schemas.openxmlformats.org/officeDocument/2006/relationships/hyperlink" Id="rId937" Target="https://perma.cc/92LZ-B8DN]." TargetMode="External" /><Relationship Type="http://schemas.openxmlformats.org/officeDocument/2006/relationships/hyperlink" Id="rId1094" Target="https://policies.google.com/" TargetMode="External" /><Relationship Type="http://schemas.openxmlformats.org/officeDocument/2006/relationships/hyperlink" Id="rId969" Target="https://policyreview.info/articles/news/harnessing-collective-potential-gdpr-access-rights-towards-ecology-transparency/1487" TargetMode="External" /><Relationship Type="http://schemas.openxmlformats.org/officeDocument/2006/relationships/hyperlink" Id="rId1090" Target="https://privacy.linkedin.com/" TargetMode="External" /><Relationship Type="http://schemas.openxmlformats.org/officeDocument/2006/relationships/hyperlink" Id="rId677" Target="https://privacyinternational.org/about" TargetMode="External" /><Relationship Type="http://schemas.openxmlformats.org/officeDocument/2006/relationships/hyperlink" Id="rId456" Target="https://quantifiedself.com/about/what-is-quantified-self/" TargetMode="External" /><Relationship Type="http://schemas.openxmlformats.org/officeDocument/2006/relationships/hyperlink" Id="rId1068" Target="https://raluca-p.medium.com/web-scraping-extensions-the-easy-gateway-to-web-data-40e8592e13bf" TargetMode="External" /><Relationship Type="http://schemas.openxmlformats.org/officeDocument/2006/relationships/hyperlink" Id="rId920" Target="https://researchcommons.waikato.ac.nz/handle/10289/4590" TargetMode="External" /><Relationship Type="http://schemas.openxmlformats.org/officeDocument/2006/relationships/hyperlink" Id="rId1237" Target="https://ruben.verborgh.org/blog/2017/12/20/paradigm-shifts-for-the-decentralized-web/" TargetMode="External" /><Relationship Type="http://schemas.openxmlformats.org/officeDocument/2006/relationships/hyperlink" Id="rId893" Target="https://s3.amazonaws.com/academia.edu.documents/46870765/haystack.pdf" TargetMode="External" /><Relationship Type="http://schemas.openxmlformats.org/officeDocument/2006/relationships/hyperlink" Id="rId1199" Target="https://searchanise.io/blog/what-is-faceted-search/" TargetMode="External" /><Relationship Type="http://schemas.openxmlformats.org/officeDocument/2006/relationships/hyperlink" Id="rId1139" Target="https://shaperepo.com/" TargetMode="External" /><Relationship Type="http://schemas.openxmlformats.org/officeDocument/2006/relationships/hyperlink" Id="rId778" Target="https://socialmediacollective.org/reading-lists/critical-algorithm-studies/" TargetMode="External" /><Relationship Type="http://schemas.openxmlformats.org/officeDocument/2006/relationships/hyperlink" Id="rId667" Target="https://solveforinteresting.com/the-three-currencies-of-the-online-economy/" TargetMode="External" /><Relationship Type="http://schemas.openxmlformats.org/officeDocument/2006/relationships/hyperlink" Id="rId482" Target="https://support.apple.com/en-us/HT212958" TargetMode="External" /><Relationship Type="http://schemas.openxmlformats.org/officeDocument/2006/relationships/hyperlink" Id="rId1185" Target="https://tapmydata.com/" TargetMode="External" /><Relationship Type="http://schemas.openxmlformats.org/officeDocument/2006/relationships/hyperlink" Id="rId1149" Target="https://techcrunch.com/2011/09/22/facebook-timeline/" TargetMode="External" /><Relationship Type="http://schemas.openxmlformats.org/officeDocument/2006/relationships/hyperlink" Id="rId1077" Target="https://techcrunch.com/2018/08/09/facebook-is-shutting-down-friend-list-feeds-today/" TargetMode="External" /><Relationship Type="http://schemas.openxmlformats.org/officeDocument/2006/relationships/hyperlink" Id="rId958" Target="https://techcrunch.com/2020/11/05/uks-ico-faces-legal-action-after-closing-adtech-complaint-with-nothing-to-show-for-it/" TargetMode="External" /><Relationship Type="http://schemas.openxmlformats.org/officeDocument/2006/relationships/hyperlink" Id="rId960" Target="https://techcrunch.com/2021/03/12/dutch-court-rejects-uber-drivers-robo-firing-charge-but-tells-ola-to-explain-algo-deductions/" TargetMode="External" /><Relationship Type="http://schemas.openxmlformats.org/officeDocument/2006/relationships/hyperlink" Id="rId962" Target="https://techcrunch.com/2022/07/12/tiktok-pauses-privacy-policy-switch/" TargetMode="External" /><Relationship Type="http://schemas.openxmlformats.org/officeDocument/2006/relationships/hyperlink" Id="rId1205" Target="https://the-citizens.com/about-us/" TargetMode="External" /><Relationship Type="http://schemas.openxmlformats.org/officeDocument/2006/relationships/hyperlink" Id="rId742" Target="https://themarkup.org/citizen-browser/2021/09/21/facebook-rolls-out-news-feed-change-that-blocks-watchdogs-from-gathering-data" TargetMode="External" /><Relationship Type="http://schemas.openxmlformats.org/officeDocument/2006/relationships/hyperlink" Id="rId769" Target="https://theweek.com/articles/467040/why-twitter-killing-tweetdeck" TargetMode="External" /><Relationship Type="http://schemas.openxmlformats.org/officeDocument/2006/relationships/hyperlink" Id="rId1228" Target="https://udaptor.io/assistant.html" TargetMode="External" /><Relationship Type="http://schemas.openxmlformats.org/officeDocument/2006/relationships/hyperlink" Id="rId1110" Target="https://ukhumanrightsblog.com/2011/08/12/full-internet-ban-for-sex-offenders-ruled-unlawful/" TargetMode="External" /><Relationship Type="http://schemas.openxmlformats.org/officeDocument/2006/relationships/hyperlink" Id="rId681" Target="https://uxdx.com/blog/data-enabled-design/" TargetMode="External" /><Relationship Type="http://schemas.openxmlformats.org/officeDocument/2006/relationships/hyperlink" Id="rId588" Target="https://venturebeat.com/2015/03/15/heres-what-fail-fast-really-means/" TargetMode="External" /><Relationship Type="http://schemas.openxmlformats.org/officeDocument/2006/relationships/hyperlink" Id="rId1147" Target="https://vimeo.com/14061238" TargetMode="External" /><Relationship Type="http://schemas.openxmlformats.org/officeDocument/2006/relationships/hyperlink" Id="rId901" Target="https://web.archive.org/web/20100507215130/http://www.kk.org/quantifiedself/2007/10/what-is-the-quantifiable-self.php" TargetMode="External" /><Relationship Type="http://schemas.openxmlformats.org/officeDocument/2006/relationships/hyperlink" Id="rId1130" Target="https://web.archive.org/web/20101226073246/http://cyber.law.harvard.edu/sites/cyber.law.harvard.edu/files/2009_03_24_lunchtalk.ppt" TargetMode="External" /><Relationship Type="http://schemas.openxmlformats.org/officeDocument/2006/relationships/hyperlink" Id="rId835" Target="https://web.archive.org/web/20110220013300/http://www.weforum.org/issues/rethinking-personal-data" TargetMode="External" /><Relationship Type="http://schemas.openxmlformats.org/officeDocument/2006/relationships/hyperlink" Id="rId1066" Target="https://web.archive.org/web/20120922222936/http://gigaom.com/2012/09/18/betaworks-findings-pivots-as-amazon-bans-kindle-clips/" TargetMode="External" /><Relationship Type="http://schemas.openxmlformats.org/officeDocument/2006/relationships/hyperlink" Id="rId1058" Target="https://web.archive.org/web/20180727024332/https://digitalcivics.io/apply/" TargetMode="External" /><Relationship Type="http://schemas.openxmlformats.org/officeDocument/2006/relationships/hyperlink" Id="rId107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76" Target="https://web.archive.org/web/20220312232859/https://www.ethi.me/the-mission" TargetMode="External" /><Relationship Type="http://schemas.openxmlformats.org/officeDocument/2006/relationships/hyperlink" Id="rId1103" Target="https://wiki.p2pfoundation.net/Recursive_Public" TargetMode="External" /><Relationship Type="http://schemas.openxmlformats.org/officeDocument/2006/relationships/hyperlink" Id="rId685" Target="https://wiki.personaldata.io/wiki/Item:Q1800" TargetMode="External" /><Relationship Type="http://schemas.openxmlformats.org/officeDocument/2006/relationships/hyperlink" Id="rId956" Target="https://wiki.personaldata.io/wiki/Item:Q2369" TargetMode="External" /><Relationship Type="http://schemas.openxmlformats.org/officeDocument/2006/relationships/hyperlink" Id="rId1262" Target="https://wiki.personaldata.io/wiki/Template:Access" TargetMode="External" /><Relationship Type="http://schemas.openxmlformats.org/officeDocument/2006/relationships/hyperlink" Id="rId763" Target="https://williamjamesstudies.org/deweyan-pragmatism/" TargetMode="External" /><Relationship Type="http://schemas.openxmlformats.org/officeDocument/2006/relationships/hyperlink" Id="rId447" Target="https://workflowy.com/s/75-thesis-conclusion/5l4PUUYpf9EOGxe9" TargetMode="External" /><Relationship Type="http://schemas.openxmlformats.org/officeDocument/2006/relationships/hyperlink" Id="rId1092" Target="https://www.apple.com/uk/privacy/" TargetMode="External" /><Relationship Type="http://schemas.openxmlformats.org/officeDocument/2006/relationships/hyperlink" Id="rId1211" Target="https://www.atebits.com/the-gdpr-does-it-benefit-consumers-in-any-practical-way/" TargetMode="External" /><Relationship Type="http://schemas.openxmlformats.org/officeDocument/2006/relationships/hyperlink" Id="rId673" Target="https://www.avast.com/c-data-brokers" TargetMode="External" /><Relationship Type="http://schemas.openxmlformats.org/officeDocument/2006/relationships/hyperlink" Id="rId885" Target="https://www.bbc.co.uk/blogs/researchanddevelopment/2011/04/the-autumnwatch-companion---de.shtml" TargetMode="External" /><Relationship Type="http://schemas.openxmlformats.org/officeDocument/2006/relationships/hyperlink" Id="rId1014" Target="https://www.bbc.co.uk/news/uk-politics-30632221" TargetMode="External" /><Relationship Type="http://schemas.openxmlformats.org/officeDocument/2006/relationships/hyperlink" Id="rId752" Target="https://www.bbc.co.uk/rd/blog/2021-07-talking-about-human-values-and-design" TargetMode="External" /><Relationship Type="http://schemas.openxmlformats.org/officeDocument/2006/relationships/hyperlink" Id="rId520" Target="https://www.bbc.co.uk/rd/projects/human-data-interaction" TargetMode="External" /><Relationship Type="http://schemas.openxmlformats.org/officeDocument/2006/relationships/hyperlink" Id="rId542" Target="https://www.bitsoffreedom.nl/english/" TargetMode="External" /><Relationship Type="http://schemas.openxmlformats.org/officeDocument/2006/relationships/hyperlink" Id="rId1008" Target="https://www.bmc.com/blogs/right-to-repair/" TargetMode="External" /><Relationship Type="http://schemas.openxmlformats.org/officeDocument/2006/relationships/hyperlink" Id="rId833" Target="https://www.britannica.com/dictionary/Hobson%27s-choice" TargetMode="External" /><Relationship Type="http://schemas.openxmlformats.org/officeDocument/2006/relationships/hyperlink" Id="rId1213" Target="https://www.britannica.com/technology/computer/The-personal-computer-revolution" TargetMode="External" /><Relationship Type="http://schemas.openxmlformats.org/officeDocument/2006/relationships/hyperlink" Id="rId851" Target="https://www.britannica.com/topic/Web-20" TargetMode="External" /><Relationship Type="http://schemas.openxmlformats.org/officeDocument/2006/relationships/hyperlink" Id="rId612" Target="https://www.businessinsider.com/cambridge-analytica-whistleblower-christopher-wylie-facebook-data-2019-10?r=US&amp;IR=T" TargetMode="External" /><Relationship Type="http://schemas.openxmlformats.org/officeDocument/2006/relationships/hyperlink" Id="rId462" Target="https://www.cc.gatech.edu/fce/pubs/abowd-mynatt-tochi-millenium.pdf" TargetMode="External" /><Relationship Type="http://schemas.openxmlformats.org/officeDocument/2006/relationships/hyperlink" Id="rId624" Target="https://www.citizenme.com/for-citizens/" TargetMode="External" /><Relationship Type="http://schemas.openxmlformats.org/officeDocument/2006/relationships/hyperlink" Id="rId1201" Target="https://www.cnet.com/news/using-tags-to-improve-the-flickr-experience/" TargetMode="External" /><Relationship Type="http://schemas.openxmlformats.org/officeDocument/2006/relationships/hyperlink" Id="rId644" Target="https://www.connectedhealthcities.org/research-projects/troubled-families/" TargetMode="External" /><Relationship Type="http://schemas.openxmlformats.org/officeDocument/2006/relationships/hyperlink" Id="rId472" Target="https://www.crunchbase.com/organization/allofme" TargetMode="External" /><Relationship Type="http://schemas.openxmlformats.org/officeDocument/2006/relationships/hyperlink" Id="rId871" Target="https://www.crunchbase.com/organization/infovark" TargetMode="External" /><Relationship Type="http://schemas.openxmlformats.org/officeDocument/2006/relationships/hyperlink" Id="rId675" Target="https://www.datacy.com/personal/about-us" TargetMode="External" /><Relationship Type="http://schemas.openxmlformats.org/officeDocument/2006/relationships/hyperlink" Id="rId695" Target="https://www.designcouncil.org.uk/news-opinion/what-framework-innovation-design-councils-evolved-double-diamond" TargetMode="External" /><Relationship Type="http://schemas.openxmlformats.org/officeDocument/2006/relationships/hyperlink" Id="rId1001" Target="https://www.eff.org/deeplinks/2019/07/googles-plans-chrome-extensions-wont-really-help-security" TargetMode="External" /><Relationship Type="http://schemas.openxmlformats.org/officeDocument/2006/relationships/hyperlink" Id="rId724" Target="https://www.ethi.me/" TargetMode="External" /><Relationship Type="http://schemas.openxmlformats.org/officeDocument/2006/relationships/hyperlink" Id="rId738" Target="https://www.facebook.com/about/privacy" TargetMode="External" /><Relationship Type="http://schemas.openxmlformats.org/officeDocument/2006/relationships/hyperlink" Id="rId993" Target="https://www.fastcompany.com/90310803/here-are-the-data-brokers-quietly-buying-and-selling-your-personal-information" TargetMode="External" /><Relationship Type="http://schemas.openxmlformats.org/officeDocument/2006/relationships/hyperlink" Id="rId1073" Target="https://www.fastcompany.com/90750241/facebook-will-soon-stop-tracking-your-location-and-delete-your-location-history" TargetMode="External" /><Relationship Type="http://schemas.openxmlformats.org/officeDocument/2006/relationships/hyperlink" Id="rId508" Target="https://www.freecodecamp.org/news/an-introduction-to-solid-tim-berners-lees-new-re-decentralized-web-25d6b78c523b/" TargetMode="External" /><Relationship Type="http://schemas.openxmlformats.org/officeDocument/2006/relationships/hyperlink" Id="rId926" Target="https://www.ft.com/content/86d1ce50-3799-11e8-8eee-e06bde01c544" TargetMode="External" /><Relationship Type="http://schemas.openxmlformats.org/officeDocument/2006/relationships/hyperlink" Id="rId1203" Target="https://www.ft.com/content/aabe2aee-cd2b-42e4-9a0b-51f838da89db" TargetMode="External" /><Relationship Type="http://schemas.openxmlformats.org/officeDocument/2006/relationships/hyperlink" Id="rId498" Target="https://www.geeksforgeeks.org/naive-bayes-classifiers/" TargetMode="External" /><Relationship Type="http://schemas.openxmlformats.org/officeDocument/2006/relationships/hyperlink" Id="rId1266" Target="https://www.greatnorthcarerecord.org.uk" TargetMode="External" /><Relationship Type="http://schemas.openxmlformats.org/officeDocument/2006/relationships/hyperlink" Id="rId941" Target="https://www.harvardmagazine.com/2000/01/code-is-law-html" TargetMode="External" /><Relationship Type="http://schemas.openxmlformats.org/officeDocument/2006/relationships/hyperlink" Id="rId748" Target="https://www.huffpost.com/entry/finland-broadband-access_n_320481" TargetMode="External" /><Relationship Type="http://schemas.openxmlformats.org/officeDocument/2006/relationships/hyperlink" Id="rId805" Target="https://www.humanetech.com/who-we-are" TargetMode="External" /><Relationship Type="http://schemas.openxmlformats.org/officeDocument/2006/relationships/hyperlink" Id="rId908" Target="https://www.jstor.org/stable/pdf/2352107.pdf?refreqid=excelsior%3A24bde6bf7de0eccf42c6ea11f8446d38" TargetMode="External" /><Relationship Type="http://schemas.openxmlformats.org/officeDocument/2006/relationships/hyperlink" Id="rId972" Target="https://www.mattmaldre.com/2012/10/01/amazon-makes-kindle-less-social/" TargetMode="External" /><Relationship Type="http://schemas.openxmlformats.org/officeDocument/2006/relationships/hyperlink" Id="rId995" Target="https://www.merriam-webster.com/dictionary/usability" TargetMode="External" /><Relationship Type="http://schemas.openxmlformats.org/officeDocument/2006/relationships/hyperlink" Id="rId997" Target="https://www.merriam-webster.com/dictionary/usable" TargetMode="External" /><Relationship Type="http://schemas.openxmlformats.org/officeDocument/2006/relationships/hyperlink" Id="rId1003" Target="https://www.microsoft.com/en-us/research/project/bali/" TargetMode="External" /><Relationship Type="http://schemas.openxmlformats.org/officeDocument/2006/relationships/hyperlink" Id="rId699" Target="https://www.ncbi.nlm.nih.gov/pubmed/13056298" TargetMode="External" /><Relationship Type="http://schemas.openxmlformats.org/officeDocument/2006/relationships/hyperlink" Id="rId669" Target="https://www.nesta.org.uk/report/personal-information-management-services-an-analysis-of-an-emerging-market/" TargetMode="External" /><Relationship Type="http://schemas.openxmlformats.org/officeDocument/2006/relationships/hyperlink" Id="rId1047" Target="https://www.nngroup.com/articles/usability-101-introduction-to-usability/" TargetMode="External" /><Relationship Type="http://schemas.openxmlformats.org/officeDocument/2006/relationships/hyperlink" Id="rId586" Target="https://www.nytimes.com/2013/02/05/opinion/brooks-the-philosophy-of-data.html" TargetMode="External" /><Relationship Type="http://schemas.openxmlformats.org/officeDocument/2006/relationships/hyperlink" Id="rId1062" Target="https://www.oecd.org/digital/ieconomy/oecdguidelinesontheprotectionofprivacyandtransborderflowsofpersonaldata.htm" TargetMode="External" /><Relationship Type="http://schemas.openxmlformats.org/officeDocument/2006/relationships/hyperlink" Id="rId663" Target="https://www.opendemocracy.net/en/civic_hacking_a_new_agenda_for_e_democracy/" TargetMode="External" /><Relationship Type="http://schemas.openxmlformats.org/officeDocument/2006/relationships/hyperlink" Id="rId1088" Target="https://www.openhumans.org/about/" TargetMode="External" /><Relationship Type="http://schemas.openxmlformats.org/officeDocument/2006/relationships/hyperlink" Id="rId1060" Target="https://www.openrightsgroup.org/who-we-are/" TargetMode="External" /><Relationship Type="http://schemas.openxmlformats.org/officeDocument/2006/relationships/hyperlink" Id="rId1256" Target="https://www.opentext.com/products-and-solutions/products/ai-and-analytics/opentext-magellan/magellan-text-mining" TargetMode="External" /><Relationship Type="http://schemas.openxmlformats.org/officeDocument/2006/relationships/hyperlink" Id="rId1156" Target="https://www.politico.com/news/2022/07/19/documents-antitrust-case-google-amazon-00046522" TargetMode="External" /><Relationship Type="http://schemas.openxmlformats.org/officeDocument/2006/relationships/hyperlink" Id="rId1023" Target="https://www.scottmonty.com/2011/04/brief-history-of-evolution-of-social.html" TargetMode="External" /><Relationship Type="http://schemas.openxmlformats.org/officeDocument/2006/relationships/hyperlink" Id="rId910" Target="https://www.semanticscholar.org/paper/Enabling-flow%3A-%7BA%7D-paradigm-for-document-centered-Klein-Agne/22be4a7b25e75de235e5d96bad6ab4ab4583daac" TargetMode="External" /><Relationship Type="http://schemas.openxmlformats.org/officeDocument/2006/relationships/hyperlink" Id="rId918" Target="https://www.socwork.net/sws/article/view/503/1007" TargetMode="External" /><Relationship Type="http://schemas.openxmlformats.org/officeDocument/2006/relationships/hyperlink" Id="rId604" Target="https://www.techradar.com/uk/news/world-of-tech/who-are-the-digital-disruptors-redefining-entire-industries-1298171" TargetMode="External" /><Relationship Type="http://schemas.openxmlformats.org/officeDocument/2006/relationships/hyperlink" Id="rId1114" Target="https://www.techrepublic.com/article/an-introduction-to-tim-berners-lees-semantic-web/" TargetMode="External" /><Relationship Type="http://schemas.openxmlformats.org/officeDocument/2006/relationships/hyperlink" Id="rId1233" Target="https://www.ted.com/playlists/26/our_digital_lives" TargetMode="External" /><Relationship Type="http://schemas.openxmlformats.org/officeDocument/2006/relationships/hyperlink" Id="rId1224" Target="https://www.ted.com/talks/zeynep_tufekci_we_re_building_a_dystopia_just_to_make_people_click_on_ads" TargetMode="External" /><Relationship Type="http://schemas.openxmlformats.org/officeDocument/2006/relationships/hyperlink" Id="rId633" Target="https://www.thefreedictionary.com/useability" TargetMode="External" /><Relationship Type="http://schemas.openxmlformats.org/officeDocument/2006/relationships/hyperlink" Id="rId635" Target="https://www.thefreedictionary.com/useable" TargetMode="External" /><Relationship Type="http://schemas.openxmlformats.org/officeDocument/2006/relationships/hyperlink" Id="rId1241" Target="https://www.theguardian.com/law/2012/jan/11/is-internet-access-a-human-right" TargetMode="External" /><Relationship Type="http://schemas.openxmlformats.org/officeDocument/2006/relationships/hyperlink" Id="rId943" Target="https://www.theguardian.com/media/2011/aug/14/robert-levine-digital-free-ride" TargetMode="External" /><Relationship Type="http://schemas.openxmlformats.org/officeDocument/2006/relationships/hyperlink" Id="rId556" Target="https://www.theguardian.com/news/2018/apr/10/cambridge-analytica-and-facebook-face-class-action-lawsuit" TargetMode="External" /><Relationship Type="http://schemas.openxmlformats.org/officeDocument/2006/relationships/hyperlink" Id="rId1006" Target="https://www.theguardian.com/technology/2002/sep/05/security.humanrights" TargetMode="External" /><Relationship Type="http://schemas.openxmlformats.org/officeDocument/2006/relationships/hyperlink" Id="rId597" Target="https://www.theguardian.com/technology/2011/mar/15/sxsw-2011-internet-online" TargetMode="External" /><Relationship Type="http://schemas.openxmlformats.org/officeDocument/2006/relationships/hyperlink" Id="rId967" Target="https://www.theguardian.com/world/interactive/2013/nov/01/snowden-nsa-files-surveillance-revelations-decoded" TargetMode="External" /><Relationship Type="http://schemas.openxmlformats.org/officeDocument/2006/relationships/hyperlink" Id="rId626" Target="https://www.theregister.com/2022/03/21/google_messages_gdpr/" TargetMode="External" /><Relationship Type="http://schemas.openxmlformats.org/officeDocument/2006/relationships/hyperlink" Id="rId814" Target="https://www.theverge.com/2016/2/1/10872792/facebook-interests-ranked-preferred-audience-size" TargetMode="External" /><Relationship Type="http://schemas.openxmlformats.org/officeDocument/2006/relationships/hyperlink" Id="rId1045" Target="https://www.theverge.com/2018/8/16/17699626/twitter-third-party-apps-streaming-api-deprecation" TargetMode="External" /><Relationship Type="http://schemas.openxmlformats.org/officeDocument/2006/relationships/hyperlink" Id="rId1032" Target="https://www.theyworkforyou.com/about/" TargetMode="External" /><Relationship Type="http://schemas.openxmlformats.org/officeDocument/2006/relationships/hyperlink" Id="rId1034" Target="https://www.timelineinc.com/" TargetMode="External" /><Relationship Type="http://schemas.openxmlformats.org/officeDocument/2006/relationships/hyperlink" Id="rId1010" Target="https://www.tomsguide.com/news/apple-launches-iphone-self-service-repair-kits-but-theres-a-big-catch" TargetMode="External" /><Relationship Type="http://schemas.openxmlformats.org/officeDocument/2006/relationships/hyperlink" Id="rId912" Target="https://www.trackercontrol.org/" TargetMode="External" /><Relationship Type="http://schemas.openxmlformats.org/officeDocument/2006/relationships/hyperlink" Id="rId807" Target="https://www.tristanharris.com/2016/05/how-technology-hijacks-peoples-minds&#8202;-&#8202;from-a-magician-and-googles-design-ethicist/" TargetMode="External" /><Relationship Type="http://schemas.openxmlformats.org/officeDocument/2006/relationships/hyperlink" Id="rId1260" Target="https://www.ubdi.com/blog/whose-data-is-it-anyway" TargetMode="External" /><Relationship Type="http://schemas.openxmlformats.org/officeDocument/2006/relationships/hyperlink" Id="rId614" Target="https://www.vox.com/policy-and-politics/2018/3/23/17151916/facebook-cambridge-analytica-trump-diagram" TargetMode="External" /><Relationship Type="http://schemas.openxmlformats.org/officeDocument/2006/relationships/hyperlink" Id="rId595" Target="https://www.wired.co.uk/article/amazon-gdpr-fine" TargetMode="External" /><Relationship Type="http://schemas.openxmlformats.org/officeDocument/2006/relationships/hyperlink" Id="rId1064" Target="https://www.wired.co.uk/article/bbc-data-personalisation" TargetMode="External" /><Relationship Type="http://schemas.openxmlformats.org/officeDocument/2006/relationships/hyperlink" Id="rId1162" Target="https://www.wired.co.uk/article/privacy-versus-facebook" TargetMode="External" /><Relationship Type="http://schemas.openxmlformats.org/officeDocument/2006/relationships/hyperlink" Id="rId1231" Target="https://www.wired.co.uk/article/the-age-of-surveillance-capitalism-facebook-shoshana-zuboff" TargetMode="External" /><Relationship Type="http://schemas.openxmlformats.org/officeDocument/2006/relationships/hyperlink" Id="rId1175" Target="https://www.wired.com/1997/02/lifestreams/" TargetMode="External" /><Relationship Type="http://schemas.openxmlformats.org/officeDocument/2006/relationships/hyperlink" Id="rId478" Target="https://www.wired.com/2005/07/gtd-a-new-cult-for-the-info-age/" TargetMode="External" /><Relationship Type="http://schemas.openxmlformats.org/officeDocument/2006/relationships/hyperlink" Id="rId1218" Target="https://www.wired.com/insights/2014/07/data-new-oil-digital-economy/" TargetMode="External" /><Relationship Type="http://schemas.openxmlformats.org/officeDocument/2006/relationships/hyperlink" Id="rId1222" Target="https://www.wired.com/story/right-to-repair-tenants-on-our-own-devices/" TargetMode="External" /><Relationship Type="http://schemas.openxmlformats.org/officeDocument/2006/relationships/hyperlink" Id="rId1278" Target="https://www.workerinfoexchange.org/" TargetMode="External" /><Relationship Type="http://schemas.openxmlformats.org/officeDocument/2006/relationships/hyperlink" Id="rId849" Target="https://www.wsj.com/articles/the-facebook-files-11631713039" TargetMode="External" /><Relationship Type="http://schemas.openxmlformats.org/officeDocument/2006/relationships/hyperlink" Id="rId474"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0" Target="https://www.youtube.com/watch?v=mFlITzqRBWY" TargetMode="External" /><Relationship Type="http://schemas.openxmlformats.org/officeDocument/2006/relationships/hyperlink" Id="rId703" Target="https://www.youtube.com/watch?v=pGcnK_KraXs" TargetMode="External" /><Relationship Type="http://schemas.openxmlformats.org/officeDocument/2006/relationships/hyperlink" Id="rId939" Target="https://www.zdnet.com/article/gdpr-fines-increased-by-40-last-year-and-theyre-about-to-get-a-lot-bigger/" TargetMode="External" /><Relationship Type="http://schemas.openxmlformats.org/officeDocument/2006/relationships/hyperlink" Id="rId765" Target="https://zapier.com/blog/how-to-use-tags-and-labels/" TargetMode="External" /><Relationship Type="http://schemas.openxmlformats.org/officeDocument/2006/relationships/hyperlink" Id="rId746"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1056" Target="www.ofsted.gov.uk https://www.gov.uk/government/uploads/system/uploads/attachment_data/file/410378/Early_help_whose_responsibility.pdf" TargetMode="External" /><Relationship Type="http://schemas.openxmlformats.org/officeDocument/2006/relationships/hyperlink" Id="rId64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77" Target="5.4.2" TargetMode="External" /><Relationship Type="http://schemas.openxmlformats.org/officeDocument/2006/relationships/hyperlink" Id="rId36" Target="7.1.1" TargetMode="External" /><Relationship Type="http://schemas.openxmlformats.org/officeDocument/2006/relationships/hyperlink" Id="rId522" Target="http://agilemanifesto.org/" TargetMode="External" /><Relationship Type="http://schemas.openxmlformats.org/officeDocument/2006/relationships/hyperlink" Id="rId540" Target="http://arxiv.org/abs/2201.10831" TargetMode="External" /><Relationship Type="http://schemas.openxmlformats.org/officeDocument/2006/relationships/hyperlink" Id="rId1027" Target="http://bit.ly/pd-principles" TargetMode="External" /><Relationship Type="http://schemas.openxmlformats.org/officeDocument/2006/relationships/hyperlink" Id="rId950" Target="http://citeseerx.ist.psu.edu/viewdoc/summary?doi=10.1.1.232.8536" TargetMode="External" /><Relationship Type="http://schemas.openxmlformats.org/officeDocument/2006/relationships/hyperlink" Id="rId657" Target="http://data.consilium.europa.eu/doc/document/ST-9565-2015-INIT/en/pdf" TargetMode="External" /><Relationship Type="http://schemas.openxmlformats.org/officeDocument/2006/relationships/hyperlink" Id="rId701" Target="http://dl.acm.org/citation.cfm?id=593572" TargetMode="External" /><Relationship Type="http://schemas.openxmlformats.org/officeDocument/2006/relationships/hyperlink" Id="rId460" Target="http://dx.doi.org/10.1145/2370216.2370222" TargetMode="External" /><Relationship Type="http://schemas.openxmlformats.org/officeDocument/2006/relationships/hyperlink" Id="rId1107" Target="http://en.wikipedia.org/wiki/Lean_Startup" TargetMode="External" /><Relationship Type="http://schemas.openxmlformats.org/officeDocument/2006/relationships/hyperlink" Id="rId985" Target="http://hdl.handle.net/10419/190583https://creativecommons.org/licenses/by/2.0/uk/" TargetMode="External" /><Relationship Type="http://schemas.openxmlformats.org/officeDocument/2006/relationships/hyperlink" Id="rId1195" Target="http://people.csail.mit.edu/teevan/work/publications/papers/chi04.pdf" TargetMode="External" /><Relationship Type="http://schemas.openxmlformats.org/officeDocument/2006/relationships/hyperlink" Id="rId561" Target="http://radar.oreilly.com/2011/07/why-files-need-to-die.html" TargetMode="External" /><Relationship Type="http://schemas.openxmlformats.org/officeDocument/2006/relationships/hyperlink" Id="rId801" Target="http://www.cs.ucl.ac.uk/research/researchnotes/documents/RN_06_11.pdf" TargetMode="External" /><Relationship Type="http://schemas.openxmlformats.org/officeDocument/2006/relationships/hyperlink" Id="rId1112" Target="http://www.inf.ufg.br/$\sim$vagner/courses/mobilecomputing/docs/papers/03-Rogers_Ubicomp06.pdf" TargetMode="External" /><Relationship Type="http://schemas.openxmlformats.org/officeDocument/2006/relationships/hyperlink" Id="rId793" Target="http://www.jstor.org/stable/3340973" TargetMode="External" /><Relationship Type="http://schemas.openxmlformats.org/officeDocument/2006/relationships/hyperlink" Id="rId844" Target="http://www.manovich.net/DOCS/data_art.doc," TargetMode="External" /><Relationship Type="http://schemas.openxmlformats.org/officeDocument/2006/relationships/hyperlink" Id="rId803" Target="http://www.minimizedistraction.com/" TargetMode="External" /><Relationship Type="http://schemas.openxmlformats.org/officeDocument/2006/relationships/hyperlink" Id="rId1096" Target="http://www.privacysalon.org/my-data-done-right-right" TargetMode="External" /><Relationship Type="http://schemas.openxmlformats.org/officeDocument/2006/relationships/hyperlink" Id="rId1252" Target="http://www.teco.edu/lehre/ubiq/ubiq2000-1/calmtechnology.htm http://link.springer.com/content/pdf/10.1007/978-1-4612-0685-9_6.pdf%5Cnpapers2://publication/uuid/F86D6ECE-A71E-4D20-A47B-9AF86A84923D" TargetMode="External" /><Relationship Type="http://schemas.openxmlformats.org/officeDocument/2006/relationships/hyperlink" Id="rId1187" Target="http://www.theoryofchange.org/wp-content/uploads/toco_library/pdf/ToCBasics.pdf" TargetMode="External" /><Relationship Type="http://schemas.openxmlformats.org/officeDocument/2006/relationships/hyperlink" Id="rId7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837" Target="http://www.weforum.org/reports/personal-data-emergence-new-asset-class" TargetMode="External" /><Relationship Type="http://schemas.openxmlformats.org/officeDocument/2006/relationships/hyperlink" Id="rId544" Target="http://www.worldcat.org/title/computers-and-democracy-a-scandinavian-challenge/oclc/614994092?referer=di&amp;ht=edition" TargetMode="External" /><Relationship Type="http://schemas.openxmlformats.org/officeDocument/2006/relationships/hyperlink" Id="rId840" Target="http://www3.weforum.org/docs/WEF_RethinkingPersonalData_ANewLens_Report_2014.pdf" TargetMode="External" /><Relationship Type="http://schemas.openxmlformats.org/officeDocument/2006/relationships/hyperlink" Id="rId842" Target="http://www3.weforum.org/docs/WEF_RethinkingPersonalData_TrustandContext_Report_2014.pdf" TargetMode="External" /><Relationship Type="http://schemas.openxmlformats.org/officeDocument/2006/relationships/hyperlink" Id="rId1151" Target="https://Shamed on Twitter, corporations do an about-face" TargetMode="External" /><Relationship Type="http://schemas.openxmlformats.org/officeDocument/2006/relationships/hyperlink" Id="rId464" Target="https://accessmyinfo.ca/" TargetMode="External" /><Relationship Type="http://schemas.openxmlformats.org/officeDocument/2006/relationships/hyperlink" Id="rId575" Target="https://artificialintelligenceact.eu/" TargetMode="External" /><Relationship Type="http://schemas.openxmlformats.org/officeDocument/2006/relationships/hyperlink" Id="rId1284" Target="https://arxiv.org/abs/2007.03505" TargetMode="External" /><Relationship Type="http://schemas.openxmlformats.org/officeDocument/2006/relationships/hyperlink" Id="rId1235" Target="https://b-ok.lat/book/11000161/b53144" TargetMode="External" /><Relationship Type="http://schemas.openxmlformats.org/officeDocument/2006/relationships/hyperlink" Id="rId1144" Target="https://bgr.com/tech/twitter-is-killing-tweetdeck-for-mac-on-july-1st-and-everyones-angry/" TargetMode="External" /><Relationship Type="http://schemas.openxmlformats.org/officeDocument/2006/relationships/hyperlink" Id="rId606" Target="https://blog.dashlane.com/world-password-day/" TargetMode="External" /><Relationship Type="http://schemas.openxmlformats.org/officeDocument/2006/relationships/hyperlink" Id="rId750" Target="https://blog.digi.me/2019/09/04/personal-data-has-so-much-more-value-than-pure-cash/" TargetMode="External" /><Relationship Type="http://schemas.openxmlformats.org/officeDocument/2006/relationships/hyperlink" Id="rId1085" Target="https://blog.okfn.org/2011/03/31/building-the-open-data-ecosystem/" TargetMode="External" /><Relationship Type="http://schemas.openxmlformats.org/officeDocument/2006/relationships/hyperlink" Id="rId559"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593" Target="https://books.google.co.uk/books?id=-MLjZzJLbpkC" TargetMode="External" /><Relationship Type="http://schemas.openxmlformats.org/officeDocument/2006/relationships/hyperlink" Id="rId761" Target="https://books.google.co.uk/books?id=8ZiWDwAAQBAJ" TargetMode="External" /><Relationship Type="http://schemas.openxmlformats.org/officeDocument/2006/relationships/hyperlink" Id="rId1075" Target="https://books.google.co.uk/books?id=G6DDlqNftGcC" TargetMode="External" /><Relationship Type="http://schemas.openxmlformats.org/officeDocument/2006/relationships/hyperlink" Id="rId526" Target="https://books.google.co.uk/books?id=VbpvDwAAQBAJ" TargetMode="External" /><Relationship Type="http://schemas.openxmlformats.org/officeDocument/2006/relationships/hyperlink" Id="rId1289" Target="https://books.google.co.uk/books?id=W7ZEDgAAQBAJ" TargetMode="External" /><Relationship Type="http://schemas.openxmlformats.org/officeDocument/2006/relationships/hyperlink" Id="rId631" Target="https://bylinetimes.com/2022/06/06/labour-members-left-in-dark-over-data-breach/" TargetMode="External" /><Relationship Type="http://schemas.openxmlformats.org/officeDocument/2006/relationships/hyperlink" Id="rId46" Target="https://chi2018.acm.org/attending/proceedings/" TargetMode="External" /><Relationship Type="http://schemas.openxmlformats.org/officeDocument/2006/relationships/hyperlink" Id="rId467" Target="https://criticallegalthinking.com/2017/11/17/michel-foucault-discourse/" TargetMode="External" /><Relationship Type="http://schemas.openxmlformats.org/officeDocument/2006/relationships/hyperlink" Id="rId496" Target="https://developer.mozilla.org/en-US/docs/Web/Accessibility/ARIA" TargetMode="External" /><Relationship Type="http://schemas.openxmlformats.org/officeDocument/2006/relationships/hyperlink" Id="rId601" Target="https://dictionary.cambridge.org/dictionary/english/empowerment" TargetMode="External" /><Relationship Type="http://schemas.openxmlformats.org/officeDocument/2006/relationships/hyperlink" Id="rId705" Target="https://digi.me/" TargetMode="External" /><Relationship Type="http://schemas.openxmlformats.org/officeDocument/2006/relationships/hyperlink" Id="rId454" Target="https://digipower.academy/about" TargetMode="External" /><Relationship Type="http://schemas.openxmlformats.org/officeDocument/2006/relationships/hyperlink" Id="rId903" Target="https://digit.fyi/data-protection-2020-the-biggest-fines-ever-issued-by-the-ico/" TargetMode="External" /><Relationship Type="http://schemas.openxmlformats.org/officeDocument/2006/relationships/hyperlink" Id="rId638" Target="https://digital-strategy.ec.europa.eu/en/policies/data-governance-act-explained" TargetMode="External" /><Relationship Type="http://schemas.openxmlformats.org/officeDocument/2006/relationships/hyperlink" Id="rId47" Target="https://dl.acm.org/doi/10.1145/3173574.3173710" TargetMode="External" /><Relationship Type="http://schemas.openxmlformats.org/officeDocument/2006/relationships/hyperlink" Id="rId512" Target="https://doi.org/10.1002/(SICI)1097-4571(199506)46:5&lt;327::AID-ASI4&gt;3.0.CO;2-C" TargetMode="External" /><Relationship Type="http://schemas.openxmlformats.org/officeDocument/2006/relationships/hyperlink" Id="rId532" Target="https://doi.org/10.1002/asi" TargetMode="External" /><Relationship Type="http://schemas.openxmlformats.org/officeDocument/2006/relationships/hyperlink" Id="rId534" Target="https://doi.org/10.1002/asi.10283" TargetMode="External" /><Relationship Type="http://schemas.openxmlformats.org/officeDocument/2006/relationships/hyperlink" Id="rId744" Target="https://doi.org/10.1002/asi.24253" TargetMode="External" /><Relationship Type="http://schemas.openxmlformats.org/officeDocument/2006/relationships/hyperlink" Id="rId1041" Target="https://doi.org/10.1002/elsc.200620112" TargetMode="External" /><Relationship Type="http://schemas.openxmlformats.org/officeDocument/2006/relationships/hyperlink" Id="rId974" Target="https://doi.org/10.1002/poi3.141" TargetMode="External" /><Relationship Type="http://schemas.openxmlformats.org/officeDocument/2006/relationships/hyperlink" Id="rId458" Target="https://doi.org/10.1007/3-540-48157-5_29" TargetMode="External" /><Relationship Type="http://schemas.openxmlformats.org/officeDocument/2006/relationships/hyperlink" Id="rId484" Target="https://doi.org/10.1007/978-3-030-29959-0_33" TargetMode="External" /><Relationship Type="http://schemas.openxmlformats.org/officeDocument/2006/relationships/hyperlink" Id="rId1282" Target="https://doi.org/10.1007/978-3-030-73426-8_22" TargetMode="External" /><Relationship Type="http://schemas.openxmlformats.org/officeDocument/2006/relationships/hyperlink" Id="rId881" Target="https://doi.org/10.1007/978-3-319-98192-5_17" TargetMode="External" /><Relationship Type="http://schemas.openxmlformats.org/officeDocument/2006/relationships/hyperlink" Id="rId1128" Target="https://doi.org/10.1007/978-3-540-68234-9_42" TargetMode="External" /><Relationship Type="http://schemas.openxmlformats.org/officeDocument/2006/relationships/hyperlink" Id="rId450" Target="https://doi.org/10.1007/978-3-540-74829-8_89" TargetMode="External" /><Relationship Type="http://schemas.openxmlformats.org/officeDocument/2006/relationships/hyperlink" Id="rId720" Target="https://doi.org/10.1007/978-3-642-02574-7_68" TargetMode="External" /><Relationship Type="http://schemas.openxmlformats.org/officeDocument/2006/relationships/hyperlink" Id="rId857" Target="https://doi.org/10.1007/978-981-15-5784-2_12" TargetMode="External" /><Relationship Type="http://schemas.openxmlformats.org/officeDocument/2006/relationships/hyperlink" Id="rId716" Target="https://doi.org/10.1007/s00779-003-0253-8" TargetMode="External" /><Relationship Type="http://schemas.openxmlformats.org/officeDocument/2006/relationships/hyperlink" Id="rId922" Target="https://doi.org/10.1007/s00779-004-0291-x" TargetMode="External" /><Relationship Type="http://schemas.openxmlformats.org/officeDocument/2006/relationships/hyperlink" Id="rId661" Target="https://doi.org/10.1007/s00779-017-1071-8" TargetMode="External" /><Relationship Type="http://schemas.openxmlformats.org/officeDocument/2006/relationships/hyperlink" Id="rId608" Target="https://doi.org/10.1007/s12394-010-0062-y" TargetMode="External" /><Relationship Type="http://schemas.openxmlformats.org/officeDocument/2006/relationships/hyperlink" Id="rId928" Target="https://doi.org/10.1016/0003-6870(88)90199-8" TargetMode="External" /><Relationship Type="http://schemas.openxmlformats.org/officeDocument/2006/relationships/hyperlink" Id="rId930" Target="https://doi.org/10.1016/0020-7373(92)90054-O" TargetMode="External" /><Relationship Type="http://schemas.openxmlformats.org/officeDocument/2006/relationships/hyperlink" Id="rId506" Target="https://doi.org/10.1016/b978-0-08-051574-8.50024-8" TargetMode="External" /><Relationship Type="http://schemas.openxmlformats.org/officeDocument/2006/relationships/hyperlink" Id="rId1171" Target="https://doi.org/10.1016/b978-1-55860-092-8.50006-x" TargetMode="External" /><Relationship Type="http://schemas.openxmlformats.org/officeDocument/2006/relationships/hyperlink" Id="rId827" Target="https://doi.org/10.1016/j.artint.2009.11.010" TargetMode="External" /><Relationship Type="http://schemas.openxmlformats.org/officeDocument/2006/relationships/hyperlink" Id="rId935" Target="https://doi.org/10.1016/j.childyouth.2015.07.003" TargetMode="External" /><Relationship Type="http://schemas.openxmlformats.org/officeDocument/2006/relationships/hyperlink" Id="rId1274" Target="https://doi.org/10.1016/j.cose.2022.102605" TargetMode="External" /><Relationship Type="http://schemas.openxmlformats.org/officeDocument/2006/relationships/hyperlink" Id="rId518" Target="https://doi.org/10.1016/j.intcom.2010.07.003" TargetMode="External" /><Relationship Type="http://schemas.openxmlformats.org/officeDocument/2006/relationships/hyperlink" Id="rId767" Target="https://doi.org/10.1016/j.ipm.2020.102307" TargetMode="External" /><Relationship Type="http://schemas.openxmlformats.org/officeDocument/2006/relationships/hyperlink" Id="rId979" Target="https://doi.org/10.1016/j.lisr.2008.07.001" TargetMode="External" /><Relationship Type="http://schemas.openxmlformats.org/officeDocument/2006/relationships/hyperlink" Id="rId883" Target="https://doi.org/10.1016/j.pec.2010.10.011" TargetMode="External" /><Relationship Type="http://schemas.openxmlformats.org/officeDocument/2006/relationships/hyperlink" Id="rId1291" Target="https://doi.org/10.1017/ipo.2021.30" TargetMode="External" /><Relationship Type="http://schemas.openxmlformats.org/officeDocument/2006/relationships/hyperlink" Id="rId1268" Target="https://doi.org/10.1017/s1474746411000108" TargetMode="External" /><Relationship Type="http://schemas.openxmlformats.org/officeDocument/2006/relationships/hyperlink" Id="rId500" Target="https://doi.org/10.1023/A:1011454606534" TargetMode="External" /><Relationship Type="http://schemas.openxmlformats.org/officeDocument/2006/relationships/hyperlink" Id="rId1134" Target="https://doi.org/10.1037/0021-9010.62.4.363" TargetMode="External" /><Relationship Type="http://schemas.openxmlformats.org/officeDocument/2006/relationships/hyperlink" Id="rId831" Target="https://doi.org/10.1037/0022-3514.64.1.35" TargetMode="External" /><Relationship Type="http://schemas.openxmlformats.org/officeDocument/2006/relationships/hyperlink" Id="rId1165" Target="https://doi.org/10.1037/0033-2909.91.3.482" TargetMode="External" /><Relationship Type="http://schemas.openxmlformats.org/officeDocument/2006/relationships/hyperlink" Id="rId899" Target="https://doi.org/10.1038/ejhg.2014.71" TargetMode="External" /><Relationship Type="http://schemas.openxmlformats.org/officeDocument/2006/relationships/hyperlink" Id="rId726" Target="https://doi.org/10.1049/ic:19951427" TargetMode="External" /><Relationship Type="http://schemas.openxmlformats.org/officeDocument/2006/relationships/hyperlink" Id="rId1154" Target="https://doi.org/10.1057/978-1-349-94848-2_792-1" TargetMode="External" /><Relationship Type="http://schemas.openxmlformats.org/officeDocument/2006/relationships/hyperlink" Id="rId1168" Target="https://doi.org/10.1057/jit.2016.4" TargetMode="External" /><Relationship Type="http://schemas.openxmlformats.org/officeDocument/2006/relationships/hyperlink" Id="rId693" Target="https://doi.org/10.1080/13561820020003919" TargetMode="External" /><Relationship Type="http://schemas.openxmlformats.org/officeDocument/2006/relationships/hyperlink" Id="rId847" Target="https://doi.org/10.1080/13600834.2019.1573501" TargetMode="External" /><Relationship Type="http://schemas.openxmlformats.org/officeDocument/2006/relationships/hyperlink" Id="rId990" Target="https://doi.org/10.1080/13600860902742562" TargetMode="External" /><Relationship Type="http://schemas.openxmlformats.org/officeDocument/2006/relationships/hyperlink" Id="rId1120" Target="https://doi.org/10.1080/13645579.2012.742280" TargetMode="External" /><Relationship Type="http://schemas.openxmlformats.org/officeDocument/2006/relationships/hyperlink" Id="rId1159" Target="https://doi.org/10.1080/15710882.2017.1310466" TargetMode="External" /><Relationship Type="http://schemas.openxmlformats.org/officeDocument/2006/relationships/hyperlink" Id="rId1070" Target="https://doi.org/10.1080/2158379X.2012.658278" TargetMode="External" /><Relationship Type="http://schemas.openxmlformats.org/officeDocument/2006/relationships/hyperlink" Id="rId584" Target="https://doi.org/10.1080/2373566x.2016.1237858" TargetMode="External" /><Relationship Type="http://schemas.openxmlformats.org/officeDocument/2006/relationships/hyperlink" Id="rId1038" Target="https://doi.org/10.1089/big.2013.0029" TargetMode="External" /><Relationship Type="http://schemas.openxmlformats.org/officeDocument/2006/relationships/hyperlink" Id="rId1220" Target="https://doi.org/10.1093/bjsw/bcm048" TargetMode="External" /><Relationship Type="http://schemas.openxmlformats.org/officeDocument/2006/relationships/hyperlink" Id="rId1178" Target="https://doi.org/10.1093/bjsw/bcp022" TargetMode="External" /><Relationship Type="http://schemas.openxmlformats.org/officeDocument/2006/relationships/hyperlink" Id="rId68" Target="https://doi.org/10.1093/iwc/iwac015" TargetMode="External" /><Relationship Type="http://schemas.openxmlformats.org/officeDocument/2006/relationships/hyperlink" Id="rId486" Target="https://doi.org/10.1093/oso/9780198826491.003.0044" TargetMode="External" /><Relationship Type="http://schemas.openxmlformats.org/officeDocument/2006/relationships/hyperlink" Id="rId616" Target="https://doi.org/10.1093/pubmed/fdx125" TargetMode="External" /><Relationship Type="http://schemas.openxmlformats.org/officeDocument/2006/relationships/hyperlink" Id="rId679" Target="https://doi.org/10.1108/eb057368" TargetMode="External" /><Relationship Type="http://schemas.openxmlformats.org/officeDocument/2006/relationships/hyperlink" Id="rId489" Target="https://doi.org/10.1109/DASC-PICom-DataCom-CyberSciTec.2016.92" TargetMode="External" /><Relationship Type="http://schemas.openxmlformats.org/officeDocument/2006/relationships/hyperlink" Id="rId829" Target="https://doi.org/10.1109/ISTAFRICA.2016.7530615" TargetMode="External" /><Relationship Type="http://schemas.openxmlformats.org/officeDocument/2006/relationships/hyperlink" Id="rId1117" Target="https://doi.org/10.1109/MC.2003.1185214" TargetMode="External" /><Relationship Type="http://schemas.openxmlformats.org/officeDocument/2006/relationships/hyperlink" Id="rId591" Target="https://doi.org/10.1109/icws49710.2020.00017" TargetMode="External" /><Relationship Type="http://schemas.openxmlformats.org/officeDocument/2006/relationships/hyperlink" Id="rId718" Target="https://doi.org/10.1111/j.1369-7625.2006.00401.x" TargetMode="External" /><Relationship Type="http://schemas.openxmlformats.org/officeDocument/2006/relationships/hyperlink" Id="rId1276" Target="https://doi.org/10.1111/j.1467-954x.1990.tb03349.x" TargetMode="External" /><Relationship Type="http://schemas.openxmlformats.org/officeDocument/2006/relationships/hyperlink" Id="rId947" Target="https://doi.org/10.1111/j.1540-4560.1946.tb02295.x" TargetMode="External" /><Relationship Type="http://schemas.openxmlformats.org/officeDocument/2006/relationships/hyperlink" Id="rId504" Target="https://doi.org/10.1126/SCIENCE.AAA1160/SUPPL_FILE/PAPV2.PDF" TargetMode="External" /><Relationship Type="http://schemas.openxmlformats.org/officeDocument/2006/relationships/hyperlink" Id="rId577" Target="https://doi.org/10.1145/1011870.1011885" TargetMode="External" /><Relationship Type="http://schemas.openxmlformats.org/officeDocument/2006/relationships/hyperlink" Id="rId988" Target="https://doi.org/10.1145/1015530.1015549" TargetMode="External" /><Relationship Type="http://schemas.openxmlformats.org/officeDocument/2006/relationships/hyperlink" Id="rId774" Target="https://doi.org/10.1145/1107458.1107460" TargetMode="External" /><Relationship Type="http://schemas.openxmlformats.org/officeDocument/2006/relationships/hyperlink" Id="rId983" Target="https://doi.org/10.1145/1107458.1107493" TargetMode="External" /><Relationship Type="http://schemas.openxmlformats.org/officeDocument/2006/relationships/hyperlink" Id="rId895" Target="https://doi.org/10.1145/1107458.1107496" TargetMode="External" /><Relationship Type="http://schemas.openxmlformats.org/officeDocument/2006/relationships/hyperlink" Id="rId887" Target="https://doi.org/10.1145/1125451.1125469" TargetMode="External" /><Relationship Type="http://schemas.openxmlformats.org/officeDocument/2006/relationships/hyperlink" Id="rId549" Target="https://doi.org/10.1145/1182475.1182476" TargetMode="External" /><Relationship Type="http://schemas.openxmlformats.org/officeDocument/2006/relationships/hyperlink" Id="rId1012" Target="https://doi.org/10.1145/1240624.1240832" TargetMode="External" /><Relationship Type="http://schemas.openxmlformats.org/officeDocument/2006/relationships/hyperlink" Id="rId1280" Target="https://doi.org/10.1145/1357054.1357156" TargetMode="External" /><Relationship Type="http://schemas.openxmlformats.org/officeDocument/2006/relationships/hyperlink" Id="rId528" Target="https://doi.org/10.1145/1402256.1402259" TargetMode="External" /><Relationship Type="http://schemas.openxmlformats.org/officeDocument/2006/relationships/hyperlink" Id="rId952" Target="https://doi.org/10.1145/1753846.1754181" TargetMode="External" /><Relationship Type="http://schemas.openxmlformats.org/officeDocument/2006/relationships/hyperlink" Id="rId788" Target="https://doi.org/10.1145/1858171.1858189" TargetMode="External" /><Relationship Type="http://schemas.openxmlformats.org/officeDocument/2006/relationships/hyperlink" Id="rId816" Target="https://doi.org/10.1145/1993060.1993065" TargetMode="External" /><Relationship Type="http://schemas.openxmlformats.org/officeDocument/2006/relationships/hyperlink" Id="rId530" Target="https://doi.org/10.1145/2207676.2208707" TargetMode="External" /><Relationship Type="http://schemas.openxmlformats.org/officeDocument/2006/relationships/hyperlink" Id="rId514" Target="https://doi.org/10.1145/221296.221307" TargetMode="External" /><Relationship Type="http://schemas.openxmlformats.org/officeDocument/2006/relationships/hyperlink" Id="rId599" Target="https://doi.org/10.1145/227181.227186" TargetMode="External" /><Relationship Type="http://schemas.openxmlformats.org/officeDocument/2006/relationships/hyperlink" Id="rId809" Target="https://doi.org/10.1145/2379057.2379109" TargetMode="External" /><Relationship Type="http://schemas.openxmlformats.org/officeDocument/2006/relationships/hyperlink" Id="rId965" Target="https://doi.org/10.1145/2493432.2493446" TargetMode="External" /><Relationship Type="http://schemas.openxmlformats.org/officeDocument/2006/relationships/hyperlink" Id="rId999" Target="https://doi.org/10.1145/2556288.2557295" TargetMode="External" /><Relationship Type="http://schemas.openxmlformats.org/officeDocument/2006/relationships/hyperlink" Id="rId620" Target="https://doi.org/10.1145/2556288.2557372" TargetMode="External" /><Relationship Type="http://schemas.openxmlformats.org/officeDocument/2006/relationships/hyperlink" Id="rId1180" Target="https://doi.org/10.1145/2661435.2661436" TargetMode="External" /><Relationship Type="http://schemas.openxmlformats.org/officeDocument/2006/relationships/hyperlink" Id="rId452" Target="https://doi.org/10.1145/2670528" TargetMode="External" /><Relationship Type="http://schemas.openxmlformats.org/officeDocument/2006/relationships/hyperlink" Id="rId1191" Target="https://doi.org/10.1145/2702123.2702558" TargetMode="External" /><Relationship Type="http://schemas.openxmlformats.org/officeDocument/2006/relationships/hyperlink" Id="rId551" Target="https://doi.org/10.1145/2804405" TargetMode="External" /><Relationship Type="http://schemas.openxmlformats.org/officeDocument/2006/relationships/hyperlink" Id="rId622" Target="https://doi.org/10.1145/2818048.2819926" TargetMode="External" /><Relationship Type="http://schemas.openxmlformats.org/officeDocument/2006/relationships/hyperlink" Id="rId1239" Target="https://doi.org/10.1145/2851581.2886436" TargetMode="External" /><Relationship Type="http://schemas.openxmlformats.org/officeDocument/2006/relationships/hyperlink" Id="rId553" Target="https://doi.org/10.1145/2901790.2901855" TargetMode="External" /><Relationship Type="http://schemas.openxmlformats.org/officeDocument/2006/relationships/hyperlink" Id="rId954" Target="https://doi.org/10.1145/3173574.3173692" TargetMode="External" /><Relationship Type="http://schemas.openxmlformats.org/officeDocument/2006/relationships/hyperlink" Id="rId566" Target="https://doi.org/10.1145/3173574.3173710" TargetMode="External" /><Relationship Type="http://schemas.openxmlformats.org/officeDocument/2006/relationships/hyperlink" Id="rId1122" Target="https://doi.org/10.1145/3173574.3173818" TargetMode="External" /><Relationship Type="http://schemas.openxmlformats.org/officeDocument/2006/relationships/hyperlink" Id="rId1054" Target="https://doi.org/10.1145/3197391.3197392" TargetMode="External" /><Relationship Type="http://schemas.openxmlformats.org/officeDocument/2006/relationships/hyperlink" Id="rId49" Target="https://doi.org/10.1145/3290607.3312998" TargetMode="External" /><Relationship Type="http://schemas.openxmlformats.org/officeDocument/2006/relationships/hyperlink" Id="rId1249" Target="https://doi.org/10.1145/329124.329126" TargetMode="External" /><Relationship Type="http://schemas.openxmlformats.org/officeDocument/2006/relationships/hyperlink" Id="rId665" Target="https://doi.org/10.1145/3301655" TargetMode="External" /><Relationship Type="http://schemas.openxmlformats.org/officeDocument/2006/relationships/hyperlink" Id="rId469" Target="https://doi.org/10.1145/3340764.3344913" TargetMode="External" /><Relationship Type="http://schemas.openxmlformats.org/officeDocument/2006/relationships/hyperlink" Id="rId914" Target="https://doi.org/10.1145/3411763.3451632" TargetMode="External" /><Relationship Type="http://schemas.openxmlformats.org/officeDocument/2006/relationships/hyperlink" Id="rId897" Target="https://doi.org/10.1145/3461702.3462528" TargetMode="External" /><Relationship Type="http://schemas.openxmlformats.org/officeDocument/2006/relationships/hyperlink" Id="rId712" Target="https://doi.org/10.1145/348751.348758" TargetMode="External" /><Relationship Type="http://schemas.openxmlformats.org/officeDocument/2006/relationships/hyperlink" Id="rId55" Target="https://doi.org/10.1145/3491102.3501947" TargetMode="External" /><Relationship Type="http://schemas.openxmlformats.org/officeDocument/2006/relationships/hyperlink" Id="rId1136" Target="https://doi.org/10.1145/3498366.3505816" TargetMode="External" /><Relationship Type="http://schemas.openxmlformats.org/officeDocument/2006/relationships/hyperlink" Id="rId976" Target="https://doi.org/10.1145/357423.357430" TargetMode="External" /><Relationship Type="http://schemas.openxmlformats.org/officeDocument/2006/relationships/hyperlink" Id="rId1258" Target="https://doi.org/10.1145/376929.376932" TargetMode="External" /><Relationship Type="http://schemas.openxmlformats.org/officeDocument/2006/relationships/hyperlink" Id="rId759" Target="https://doi.org/10.1145/381854.381893" TargetMode="External" /><Relationship Type="http://schemas.openxmlformats.org/officeDocument/2006/relationships/hyperlink" Id="rId1197" Target="https://doi.org/10.1145/634067.634311" TargetMode="External" /><Relationship Type="http://schemas.openxmlformats.org/officeDocument/2006/relationships/hyperlink" Id="rId1043" Target="https://doi.org/10.1145/800197.806036" TargetMode="External" /><Relationship Type="http://schemas.openxmlformats.org/officeDocument/2006/relationships/hyperlink" Id="rId1173" Target="https://doi.org/10.1177/0162243910377624" TargetMode="External" /><Relationship Type="http://schemas.openxmlformats.org/officeDocument/2006/relationships/hyperlink" Id="rId786" Target="https://doi.org/10.1177/0165551506062337" TargetMode="External" /><Relationship Type="http://schemas.openxmlformats.org/officeDocument/2006/relationships/hyperlink" Id="rId1243" Target="https://doi.org/10.1177/1077800411427844" TargetMode="External" /><Relationship Type="http://schemas.openxmlformats.org/officeDocument/2006/relationships/hyperlink" Id="rId1126" Target="https://doi.org/10.1177/1461444816629469" TargetMode="External" /><Relationship Type="http://schemas.openxmlformats.org/officeDocument/2006/relationships/hyperlink" Id="rId1083" Target="https://doi.org/10.1177/1461444816661553" TargetMode="External" /><Relationship Type="http://schemas.openxmlformats.org/officeDocument/2006/relationships/hyperlink" Id="rId1193" Target="https://doi.org/10.1177/2053951717736335" TargetMode="External" /><Relationship Type="http://schemas.openxmlformats.org/officeDocument/2006/relationships/hyperlink" Id="rId811" Target="https://doi.org/10.1177/2053951720935616" TargetMode="External" /><Relationship Type="http://schemas.openxmlformats.org/officeDocument/2006/relationships/hyperlink" Id="rId579" Target="https://doi.org/10.1191/1478088706qp063oa" TargetMode="External" /><Relationship Type="http://schemas.openxmlformats.org/officeDocument/2006/relationships/hyperlink" Id="rId652" Target="https://doi.org/10.1332/030557312X645838" TargetMode="External" /><Relationship Type="http://schemas.openxmlformats.org/officeDocument/2006/relationships/hyperlink" Id="rId67" Target="https://doi.org/10.14236/ewic/HCI2021.16" TargetMode="External" /><Relationship Type="http://schemas.openxmlformats.org/officeDocument/2006/relationships/hyperlink" Id="rId932" Target="https://doi.org/10.14763/2018.2.791" TargetMode="External" /><Relationship Type="http://schemas.openxmlformats.org/officeDocument/2006/relationships/hyperlink" Id="rId782" Target="https://doi.org/10.1561/XXXXXXXXX.Boris" TargetMode="External" /><Relationship Type="http://schemas.openxmlformats.org/officeDocument/2006/relationships/hyperlink" Id="rId1021" Target="https://doi.org/10.2139/ssrn.2508051" TargetMode="External" /><Relationship Type="http://schemas.openxmlformats.org/officeDocument/2006/relationships/hyperlink" Id="rId659" Target="https://doi.org/10.2139/ssrn.2874312" TargetMode="External" /><Relationship Type="http://schemas.openxmlformats.org/officeDocument/2006/relationships/hyperlink" Id="rId491" Target="https://doi.org/10.2139/ssrn.3465680" TargetMode="External" /><Relationship Type="http://schemas.openxmlformats.org/officeDocument/2006/relationships/hyperlink" Id="rId924" Target="https://doi.org/10.2139/ssrn.3887097" TargetMode="External" /><Relationship Type="http://schemas.openxmlformats.org/officeDocument/2006/relationships/hyperlink" Id="rId648" Target="https://doi.org/10.21552/edpl/2016/1/5" TargetMode="External" /><Relationship Type="http://schemas.openxmlformats.org/officeDocument/2006/relationships/hyperlink" Id="rId1264" Target="https://doi.org/10.2196/medinform.3525" TargetMode="External" /><Relationship Type="http://schemas.openxmlformats.org/officeDocument/2006/relationships/hyperlink" Id="rId873" Target="https://doi.org/10.2307/4132315" TargetMode="External" /><Relationship Type="http://schemas.openxmlformats.org/officeDocument/2006/relationships/hyperlink" Id="rId707" Target="https://doi.org/10.24908/ss.v12i2.4776" TargetMode="External" /><Relationship Type="http://schemas.openxmlformats.org/officeDocument/2006/relationships/hyperlink" Id="rId731" Target="https://doi.org/10.2811/031862" TargetMode="External" /><Relationship Type="http://schemas.openxmlformats.org/officeDocument/2006/relationships/hyperlink" Id="rId650" Target="https://doi.org/10.3233/isu-210107" TargetMode="External" /><Relationship Type="http://schemas.openxmlformats.org/officeDocument/2006/relationships/hyperlink" Id="rId916" Target="https://doi.org/10.3389/fpubh.2015.00134" TargetMode="External" /><Relationship Type="http://schemas.openxmlformats.org/officeDocument/2006/relationships/hyperlink" Id="rId891" Target="https://doi.org/10.4018/978-1-59140-575-7.ch032" TargetMode="External" /><Relationship Type="http://schemas.openxmlformats.org/officeDocument/2006/relationships/hyperlink" Id="rId795" Target="https://doi.org/10.5210/fm.v0i0.1798" TargetMode="External" /><Relationship Type="http://schemas.openxmlformats.org/officeDocument/2006/relationships/hyperlink" Id="rId797" Target="https://doi.org/10.5210/fm.v16i2.3316" TargetMode="External" /><Relationship Type="http://schemas.openxmlformats.org/officeDocument/2006/relationships/hyperlink" Id="rId1019" Target="https://doi.org/10.5210/fm.v17i5.4013" TargetMode="External" /><Relationship Type="http://schemas.openxmlformats.org/officeDocument/2006/relationships/hyperlink" Id="rId70" Target="https://doi.org/10.5281/zenodo.6554155" TargetMode="External" /><Relationship Type="http://schemas.openxmlformats.org/officeDocument/2006/relationships/hyperlink" Id="rId69" Target="https://doi.org/10.5281/zenodo.6554177" TargetMode="External" /><Relationship Type="http://schemas.openxmlformats.org/officeDocument/2006/relationships/hyperlink" Id="rId524" Target="https://doi.org/10.5860/choice.47-5062" TargetMode="External" /><Relationship Type="http://schemas.openxmlformats.org/officeDocument/2006/relationships/hyperlink" Id="rId1132" Target="https://doi.org/10.5860/choice.50-2168" TargetMode="External" /><Relationship Type="http://schemas.openxmlformats.org/officeDocument/2006/relationships/hyperlink" Id="rId710" Target="https://doi.org/10.7551/mitpress/8732.003.0007" TargetMode="External" /><Relationship Type="http://schemas.openxmlformats.org/officeDocument/2006/relationships/hyperlink" Id="rId878" Target="https://doi.org/10.7551/mitpress/9780262036016.003.0012" TargetMode="External" /><Relationship Type="http://schemas.openxmlformats.org/officeDocument/2006/relationships/hyperlink" Id="rId640" Target="https://ec.europa.eu/info/strategy/priorities-2019-2024/europe-fit-digital-age/digital-markets-act-ensuring-fair-and-open-digital-markets_en" TargetMode="External" /><Relationship Type="http://schemas.openxmlformats.org/officeDocument/2006/relationships/hyperlink" Id="rId642" Target="https://ec.europa.eu/info/strategy/priorities-2019-2024/europe-fit-digital-age/digital-services-act-ensuring-safe-and-accountable-online-environment_en" TargetMode="External" /><Relationship Type="http://schemas.openxmlformats.org/officeDocument/2006/relationships/hyperlink" Id="rId547" Target="https://edpb.europa.eu/news/news/2022/eus-data-act-data-protection-must-prevail-empower-data-subjects_en" TargetMode="External" /><Relationship Type="http://schemas.openxmlformats.org/officeDocument/2006/relationships/hyperlink" Id="rId729" Target="https://edpb.europa.eu/our-work-tools/documents/public-consultations/2022/guidelines-012022-data-subject-rights-right_en" TargetMode="External" /><Relationship Type="http://schemas.openxmlformats.org/officeDocument/2006/relationships/hyperlink" Id="rId573" Target="https://edpb.europa.eu/sites/default/files/webform/public_consultation_reply/Response%20to%20Guidelinesv1.0-AlexBowyer-March2022.pdf" TargetMode="External" /><Relationship Type="http://schemas.openxmlformats.org/officeDocument/2006/relationships/hyperlink" Id="rId691" Target="https://en.wikipedia.org/wiki/Delicious_(website)" TargetMode="External" /><Relationship Type="http://schemas.openxmlformats.org/officeDocument/2006/relationships/hyperlink" Id="rId740" Target="https://en.wikipedia.org/wiki/Facebook&#8211;Cambridge_Analytica_data_scandal" TargetMode="External" /><Relationship Type="http://schemas.openxmlformats.org/officeDocument/2006/relationships/hyperlink" Id="rId791" Target="https://en.wikipedia.org/wiki/Google_Desktop" TargetMode="External" /><Relationship Type="http://schemas.openxmlformats.org/officeDocument/2006/relationships/hyperlink" Id="rId862" Target="https://en.wikipedia.org/wiki/Information" TargetMode="External" /><Relationship Type="http://schemas.openxmlformats.org/officeDocument/2006/relationships/hyperlink" Id="rId1271" Target="https://en.wikipedia.org/wiki/WinFS" TargetMode="External" /><Relationship Type="http://schemas.openxmlformats.org/officeDocument/2006/relationships/hyperlink" Id="rId59" Target="https://eprints.ncl.ac.uk/273825" TargetMode="External" /><Relationship Type="http://schemas.openxmlformats.org/officeDocument/2006/relationships/hyperlink" Id="rId60" Target="https://eprints.ncl.ac.uk/273826" TargetMode="External" /><Relationship Type="http://schemas.openxmlformats.org/officeDocument/2006/relationships/hyperlink" Id="rId563" Target="https://eprints.ncl.ac.uk/273829" TargetMode="External" /><Relationship Type="http://schemas.openxmlformats.org/officeDocument/2006/relationships/hyperlink" Id="rId58" Target="https://eprints.ncl.ac.uk/273832" TargetMode="External" /><Relationship Type="http://schemas.openxmlformats.org/officeDocument/2006/relationships/hyperlink" Id="rId569" Target="https://eprints.ncl.ac.uk/273832#." TargetMode="External" /><Relationship Type="http://schemas.openxmlformats.org/officeDocument/2006/relationships/hyperlink" Id="rId61" Target="https://eprints.ncl.ac.uk/273834" TargetMode="External" /><Relationship Type="http://schemas.openxmlformats.org/officeDocument/2006/relationships/hyperlink" Id="rId66" Target="https://eprints.ncl.ac.uk/273839" TargetMode="External" /><Relationship Type="http://schemas.openxmlformats.org/officeDocument/2006/relationships/hyperlink" Id="rId63" Target="https://eprints.ncl.ac.uk/274297" TargetMode="External" /><Relationship Type="http://schemas.openxmlformats.org/officeDocument/2006/relationships/hyperlink" Id="rId1051" Target="https://eu.usatoday.com/story/tech/columnist/2020/09/07/zoom-work-from-home-future-office-after-coronavirus/5680284002/" TargetMode="External" /><Relationship Type="http://schemas.openxmlformats.org/officeDocument/2006/relationships/hyperlink" Id="rId1209" Target="https://eur-lex.europa.eu/eli/reg/2016/679/oj https://eur-lex.europa.eu/legal-content/EN/TXT/PDF/?uri=CELEX:32016R0679&amp;from=ES" TargetMode="External" /><Relationship Type="http://schemas.openxmlformats.org/officeDocument/2006/relationships/hyperlink" Id="rId1207" Target="https://eur-lex.europa.eu/legal-content/EN/TXT/?uri=CELEX:32016R0679 https://eur-lex.europa.eu/legal-content/EN/TXT/PDF/?uri=CELEX:32016R0679&amp;from=ES" TargetMode="External" /><Relationship Type="http://schemas.openxmlformats.org/officeDocument/2006/relationships/hyperlink" Id="rId734" Target="https://exist.io/" TargetMode="External" /><Relationship Type="http://schemas.openxmlformats.org/officeDocument/2006/relationships/hyperlink" Id="rId736" Target="https://explainableai.com/" TargetMode="External" /><Relationship Type="http://schemas.openxmlformats.org/officeDocument/2006/relationships/hyperlink" Id="rId581" Target="https://foreignpolicy.com/2022/03/28/russia-sanctions-ukraine-corporate-boycotts-could-backfire/" TargetMode="External" /><Relationship Type="http://schemas.openxmlformats.org/officeDocument/2006/relationships/hyperlink" Id="rId776" Target="https://gener8ads.com/" TargetMode="External" /><Relationship Type="http://schemas.openxmlformats.org/officeDocument/2006/relationships/hyperlink" Id="rId671" Target="https://grammarist.com/usage/data/" TargetMode="External" /><Relationship Type="http://schemas.openxmlformats.org/officeDocument/2006/relationships/hyperlink" Id="rId823" Target="https://hbr.org/2009/09/death-by-information-overload" TargetMode="External" /><Relationship Type="http://schemas.openxmlformats.org/officeDocument/2006/relationships/hyperlink" Id="rId855" Target="https://hdi-dai.lids.mit.edu/" TargetMode="External" /><Relationship Type="http://schemas.openxmlformats.org/officeDocument/2006/relationships/hyperlink" Id="rId820" Target="https://hdi-network.org/" TargetMode="External" /><Relationship Type="http://schemas.openxmlformats.org/officeDocument/2006/relationships/hyperlink" Id="rId818" Target="https://hdilab.com/" TargetMode="External" /><Relationship Type="http://schemas.openxmlformats.org/officeDocument/2006/relationships/hyperlink" Id="rId687" Target="https://hestia.ai/en/about/" TargetMode="External" /><Relationship Type="http://schemas.openxmlformats.org/officeDocument/2006/relationships/hyperlink" Id="rId689" Target="https://hestialabs.org/en/" TargetMode="External" /><Relationship Type="http://schemas.openxmlformats.org/officeDocument/2006/relationships/hyperlink" Id="rId502" Target="https://iapp.org/news/a/whats-the-definition-of-a-gdpr-complaint-spoiler-alert-no-one-knows/" TargetMode="External" /><Relationship Type="http://schemas.openxmlformats.org/officeDocument/2006/relationships/hyperlink" Id="rId864" Target="https://ico.org.uk/for-organisations/guide-to-data-protection/introduction-to-data-protection/some-basic-concepts/" TargetMode="External" /><Relationship Type="http://schemas.openxmlformats.org/officeDocument/2006/relationships/hyperlink" Id="rId866" Target="https://ico.org.uk/your-data-matters/" TargetMode="External" /><Relationship Type="http://schemas.openxmlformats.org/officeDocument/2006/relationships/hyperlink" Id="rId868" Target="https://ico.org.uk/your-data-matters/your-right-to-get-copies-of-your-data/" TargetMode="External" /><Relationship Type="http://schemas.openxmlformats.org/officeDocument/2006/relationships/hyperlink" Id="rId536" Target="https://inrupt.com/solid/" TargetMode="External" /><Relationship Type="http://schemas.openxmlformats.org/officeDocument/2006/relationships/hyperlink" Id="rId538" Target="https://jstor.org/stable/10.2307/26059207" TargetMode="External" /><Relationship Type="http://schemas.openxmlformats.org/officeDocument/2006/relationships/hyperlink" Id="rId825" Target="https://me2ba.org/wp-content/uploads/2020/09/customer-supplier-engagement-framework-updated-9-28.pdf" TargetMode="External" /><Relationship Type="http://schemas.openxmlformats.org/officeDocument/2006/relationships/hyperlink" Id="rId1183"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16" Target="https://medium.com/@JacksonMorgan/making-your-solid-apps-interoperable-with-shaperepo-com-8da512936073" TargetMode="External" /><Relationship Type="http://schemas.openxmlformats.org/officeDocument/2006/relationships/hyperlink" Id="rId1226" Target="https://medium.com/@tunikova_k/are-we-consuming-too-much-information-b68f62500089" TargetMode="External" /><Relationship Type="http://schemas.openxmlformats.org/officeDocument/2006/relationships/hyperlink" Id="rId945" Target="https://medium.com/civic-innovation/defining-civic-hacking-16844fc161cd" TargetMode="External" /><Relationship Type="http://schemas.openxmlformats.org/officeDocument/2006/relationships/hyperlink" Id="rId1247" Target="https://medium.com/cybersecurity-for-democracy/the-political-ads-facebook-wont-show-you-e0d6181bca25" TargetMode="External" /><Relationship Type="http://schemas.openxmlformats.org/officeDocument/2006/relationships/hyperlink" Id="rId1287" Target="https://medium.com/digital-diplomacy/the-inventor-of-the-world-wide-web-says-the-internet-is-broken-fbce1c8bf6cf" TargetMode="External" /><Relationship Type="http://schemas.openxmlformats.org/officeDocument/2006/relationships/hyperlink" Id="rId981" Target="https://medium.com/mysuperai/what-is-named-entity-recognition-ner-and-how-can-i-use-it-2b68cf6f545d" TargetMode="External" /><Relationship Type="http://schemas.openxmlformats.org/officeDocument/2006/relationships/hyperlink" Id="rId683" Target="https://medium.com/personaldata-io/facebook-forced-to-disclose-more-information-about-its-ad-targeting-7e6c0127722" TargetMode="External" /><Relationship Type="http://schemas.openxmlformats.org/officeDocument/2006/relationships/hyperlink" Id="rId755" Target="https://medium.com/personaldata-io/uber-vs-drivers-trial-interview-data-protection-expert-rene-mahieu-55359f8cdd9d" TargetMode="External" /><Relationship Type="http://schemas.openxmlformats.org/officeDocument/2006/relationships/hyperlink" Id="rId476" Target="https://medium.com/swlh/java-passing-by-value-or-passing-by-reference-c75e312069ed" TargetMode="External" /><Relationship Type="http://schemas.openxmlformats.org/officeDocument/2006/relationships/hyperlink" Id="rId1216" Target="https://memory.ai/timely-blog/the-attention-economy" TargetMode="External" /><Relationship Type="http://schemas.openxmlformats.org/officeDocument/2006/relationships/hyperlink" Id="rId780" Target="https://mitpress.mit.edu/books/raw-data-oxymoron" TargetMode="External" /><Relationship Type="http://schemas.openxmlformats.org/officeDocument/2006/relationships/hyperlink" Id="rId1029" Target="https://mydata.org/about/" TargetMode="External" /><Relationship Type="http://schemas.openxmlformats.org/officeDocument/2006/relationships/hyperlink" Id="rId1025" Target="https://mydata.org/declaration/" TargetMode="External" /><Relationship Type="http://schemas.openxmlformats.org/officeDocument/2006/relationships/hyperlink" Id="rId1124" Target="https://noyb.eu/en/our-detailed-concept" TargetMode="External" /><Relationship Type="http://schemas.openxmlformats.org/officeDocument/2006/relationships/hyperlink" Id="rId1105" Target="https://ognjen.io/reddits-disrespectful-design/" TargetMode="External" /><Relationship Type="http://schemas.openxmlformats.org/officeDocument/2006/relationships/hyperlink" Id="rId1189" Target="https://opengovdata.io/2014/civic-hacking/" TargetMode="External" /><Relationship Type="http://schemas.openxmlformats.org/officeDocument/2006/relationships/hyperlink" Id="rId937" Target="https://perma.cc/92LZ-B8DN]." TargetMode="External" /><Relationship Type="http://schemas.openxmlformats.org/officeDocument/2006/relationships/hyperlink" Id="rId1094" Target="https://policies.google.com/" TargetMode="External" /><Relationship Type="http://schemas.openxmlformats.org/officeDocument/2006/relationships/hyperlink" Id="rId969" Target="https://policyreview.info/articles/news/harnessing-collective-potential-gdpr-access-rights-towards-ecology-transparency/1487" TargetMode="External" /><Relationship Type="http://schemas.openxmlformats.org/officeDocument/2006/relationships/hyperlink" Id="rId1090" Target="https://privacy.linkedin.com/" TargetMode="External" /><Relationship Type="http://schemas.openxmlformats.org/officeDocument/2006/relationships/hyperlink" Id="rId677" Target="https://privacyinternational.org/about" TargetMode="External" /><Relationship Type="http://schemas.openxmlformats.org/officeDocument/2006/relationships/hyperlink" Id="rId456" Target="https://quantifiedself.com/about/what-is-quantified-self/" TargetMode="External" /><Relationship Type="http://schemas.openxmlformats.org/officeDocument/2006/relationships/hyperlink" Id="rId1068" Target="https://raluca-p.medium.com/web-scraping-extensions-the-easy-gateway-to-web-data-40e8592e13bf" TargetMode="External" /><Relationship Type="http://schemas.openxmlformats.org/officeDocument/2006/relationships/hyperlink" Id="rId920" Target="https://researchcommons.waikato.ac.nz/handle/10289/4590" TargetMode="External" /><Relationship Type="http://schemas.openxmlformats.org/officeDocument/2006/relationships/hyperlink" Id="rId1237" Target="https://ruben.verborgh.org/blog/2017/12/20/paradigm-shifts-for-the-decentralized-web/" TargetMode="External" /><Relationship Type="http://schemas.openxmlformats.org/officeDocument/2006/relationships/hyperlink" Id="rId893" Target="https://s3.amazonaws.com/academia.edu.documents/46870765/haystack.pdf" TargetMode="External" /><Relationship Type="http://schemas.openxmlformats.org/officeDocument/2006/relationships/hyperlink" Id="rId1199" Target="https://searchanise.io/blog/what-is-faceted-search/" TargetMode="External" /><Relationship Type="http://schemas.openxmlformats.org/officeDocument/2006/relationships/hyperlink" Id="rId1139" Target="https://shaperepo.com/" TargetMode="External" /><Relationship Type="http://schemas.openxmlformats.org/officeDocument/2006/relationships/hyperlink" Id="rId778" Target="https://socialmediacollective.org/reading-lists/critical-algorithm-studies/" TargetMode="External" /><Relationship Type="http://schemas.openxmlformats.org/officeDocument/2006/relationships/hyperlink" Id="rId667" Target="https://solveforinteresting.com/the-three-currencies-of-the-online-economy/" TargetMode="External" /><Relationship Type="http://schemas.openxmlformats.org/officeDocument/2006/relationships/hyperlink" Id="rId482" Target="https://support.apple.com/en-us/HT212958" TargetMode="External" /><Relationship Type="http://schemas.openxmlformats.org/officeDocument/2006/relationships/hyperlink" Id="rId1185" Target="https://tapmydata.com/" TargetMode="External" /><Relationship Type="http://schemas.openxmlformats.org/officeDocument/2006/relationships/hyperlink" Id="rId1149" Target="https://techcrunch.com/2011/09/22/facebook-timeline/" TargetMode="External" /><Relationship Type="http://schemas.openxmlformats.org/officeDocument/2006/relationships/hyperlink" Id="rId1077" Target="https://techcrunch.com/2018/08/09/facebook-is-shutting-down-friend-list-feeds-today/" TargetMode="External" /><Relationship Type="http://schemas.openxmlformats.org/officeDocument/2006/relationships/hyperlink" Id="rId958" Target="https://techcrunch.com/2020/11/05/uks-ico-faces-legal-action-after-closing-adtech-complaint-with-nothing-to-show-for-it/" TargetMode="External" /><Relationship Type="http://schemas.openxmlformats.org/officeDocument/2006/relationships/hyperlink" Id="rId960" Target="https://techcrunch.com/2021/03/12/dutch-court-rejects-uber-drivers-robo-firing-charge-but-tells-ola-to-explain-algo-deductions/" TargetMode="External" /><Relationship Type="http://schemas.openxmlformats.org/officeDocument/2006/relationships/hyperlink" Id="rId962" Target="https://techcrunch.com/2022/07/12/tiktok-pauses-privacy-policy-switch/" TargetMode="External" /><Relationship Type="http://schemas.openxmlformats.org/officeDocument/2006/relationships/hyperlink" Id="rId1205" Target="https://the-citizens.com/about-us/" TargetMode="External" /><Relationship Type="http://schemas.openxmlformats.org/officeDocument/2006/relationships/hyperlink" Id="rId742" Target="https://themarkup.org/citizen-browser/2021/09/21/facebook-rolls-out-news-feed-change-that-blocks-watchdogs-from-gathering-data" TargetMode="External" /><Relationship Type="http://schemas.openxmlformats.org/officeDocument/2006/relationships/hyperlink" Id="rId769" Target="https://theweek.com/articles/467040/why-twitter-killing-tweetdeck" TargetMode="External" /><Relationship Type="http://schemas.openxmlformats.org/officeDocument/2006/relationships/hyperlink" Id="rId1228" Target="https://udaptor.io/assistant.html" TargetMode="External" /><Relationship Type="http://schemas.openxmlformats.org/officeDocument/2006/relationships/hyperlink" Id="rId1110" Target="https://ukhumanrightsblog.com/2011/08/12/full-internet-ban-for-sex-offenders-ruled-unlawful/" TargetMode="External" /><Relationship Type="http://schemas.openxmlformats.org/officeDocument/2006/relationships/hyperlink" Id="rId681" Target="https://uxdx.com/blog/data-enabled-design/" TargetMode="External" /><Relationship Type="http://schemas.openxmlformats.org/officeDocument/2006/relationships/hyperlink" Id="rId588" Target="https://venturebeat.com/2015/03/15/heres-what-fail-fast-really-means/" TargetMode="External" /><Relationship Type="http://schemas.openxmlformats.org/officeDocument/2006/relationships/hyperlink" Id="rId1147" Target="https://vimeo.com/14061238" TargetMode="External" /><Relationship Type="http://schemas.openxmlformats.org/officeDocument/2006/relationships/hyperlink" Id="rId901" Target="https://web.archive.org/web/20100507215130/http://www.kk.org/quantifiedself/2007/10/what-is-the-quantifiable-self.php" TargetMode="External" /><Relationship Type="http://schemas.openxmlformats.org/officeDocument/2006/relationships/hyperlink" Id="rId1130" Target="https://web.archive.org/web/20101226073246/http://cyber.law.harvard.edu/sites/cyber.law.harvard.edu/files/2009_03_24_lunchtalk.ppt" TargetMode="External" /><Relationship Type="http://schemas.openxmlformats.org/officeDocument/2006/relationships/hyperlink" Id="rId835" Target="https://web.archive.org/web/20110220013300/http://www.weforum.org/issues/rethinking-personal-data" TargetMode="External" /><Relationship Type="http://schemas.openxmlformats.org/officeDocument/2006/relationships/hyperlink" Id="rId1066" Target="https://web.archive.org/web/20120922222936/http://gigaom.com/2012/09/18/betaworks-findings-pivots-as-amazon-bans-kindle-clips/" TargetMode="External" /><Relationship Type="http://schemas.openxmlformats.org/officeDocument/2006/relationships/hyperlink" Id="rId1058" Target="https://web.archive.org/web/20180727024332/https://digitalcivics.io/apply/" TargetMode="External" /><Relationship Type="http://schemas.openxmlformats.org/officeDocument/2006/relationships/hyperlink" Id="rId1079" Target="https://web.archive.org/web/20211018015836/https://www.cc.gatech.edu/classes/AY2020/cs7643_spring/slides/L13_Embedding_world2vec_final_version.pdf" TargetMode="External" /><Relationship Type="http://schemas.openxmlformats.org/officeDocument/2006/relationships/hyperlink" Id="rId65" Target="https://web.archive.org/web/20211225192408/https://www.chc-impact-report.co.uk/" TargetMode="External" /><Relationship Type="http://schemas.openxmlformats.org/officeDocument/2006/relationships/hyperlink" Id="rId876" Target="https://web.archive.org/web/20220312232859/https://www.ethi.me/the-mission" TargetMode="External" /><Relationship Type="http://schemas.openxmlformats.org/officeDocument/2006/relationships/hyperlink" Id="rId1103" Target="https://wiki.p2pfoundation.net/Recursive_Public" TargetMode="External" /><Relationship Type="http://schemas.openxmlformats.org/officeDocument/2006/relationships/hyperlink" Id="rId685" Target="https://wiki.personaldata.io/wiki/Item:Q1800" TargetMode="External" /><Relationship Type="http://schemas.openxmlformats.org/officeDocument/2006/relationships/hyperlink" Id="rId956" Target="https://wiki.personaldata.io/wiki/Item:Q2369" TargetMode="External" /><Relationship Type="http://schemas.openxmlformats.org/officeDocument/2006/relationships/hyperlink" Id="rId1262" Target="https://wiki.personaldata.io/wiki/Template:Access" TargetMode="External" /><Relationship Type="http://schemas.openxmlformats.org/officeDocument/2006/relationships/hyperlink" Id="rId763" Target="https://williamjamesstudies.org/deweyan-pragmatism/" TargetMode="External" /><Relationship Type="http://schemas.openxmlformats.org/officeDocument/2006/relationships/hyperlink" Id="rId447" Target="https://workflowy.com/s/75-thesis-conclusion/5l4PUUYpf9EOGxe9" TargetMode="External" /><Relationship Type="http://schemas.openxmlformats.org/officeDocument/2006/relationships/hyperlink" Id="rId1092" Target="https://www.apple.com/uk/privacy/" TargetMode="External" /><Relationship Type="http://schemas.openxmlformats.org/officeDocument/2006/relationships/hyperlink" Id="rId1211" Target="https://www.atebits.com/the-gdpr-does-it-benefit-consumers-in-any-practical-way/" TargetMode="External" /><Relationship Type="http://schemas.openxmlformats.org/officeDocument/2006/relationships/hyperlink" Id="rId673" Target="https://www.avast.com/c-data-brokers" TargetMode="External" /><Relationship Type="http://schemas.openxmlformats.org/officeDocument/2006/relationships/hyperlink" Id="rId885" Target="https://www.bbc.co.uk/blogs/researchanddevelopment/2011/04/the-autumnwatch-companion---de.shtml" TargetMode="External" /><Relationship Type="http://schemas.openxmlformats.org/officeDocument/2006/relationships/hyperlink" Id="rId1014" Target="https://www.bbc.co.uk/news/uk-politics-30632221" TargetMode="External" /><Relationship Type="http://schemas.openxmlformats.org/officeDocument/2006/relationships/hyperlink" Id="rId752" Target="https://www.bbc.co.uk/rd/blog/2021-07-talking-about-human-values-and-design" TargetMode="External" /><Relationship Type="http://schemas.openxmlformats.org/officeDocument/2006/relationships/hyperlink" Id="rId520" Target="https://www.bbc.co.uk/rd/projects/human-data-interaction" TargetMode="External" /><Relationship Type="http://schemas.openxmlformats.org/officeDocument/2006/relationships/hyperlink" Id="rId542" Target="https://www.bitsoffreedom.nl/english/" TargetMode="External" /><Relationship Type="http://schemas.openxmlformats.org/officeDocument/2006/relationships/hyperlink" Id="rId1008" Target="https://www.bmc.com/blogs/right-to-repair/" TargetMode="External" /><Relationship Type="http://schemas.openxmlformats.org/officeDocument/2006/relationships/hyperlink" Id="rId833" Target="https://www.britannica.com/dictionary/Hobson%27s-choice" TargetMode="External" /><Relationship Type="http://schemas.openxmlformats.org/officeDocument/2006/relationships/hyperlink" Id="rId1213" Target="https://www.britannica.com/technology/computer/The-personal-computer-revolution" TargetMode="External" /><Relationship Type="http://schemas.openxmlformats.org/officeDocument/2006/relationships/hyperlink" Id="rId851" Target="https://www.britannica.com/topic/Web-20" TargetMode="External" /><Relationship Type="http://schemas.openxmlformats.org/officeDocument/2006/relationships/hyperlink" Id="rId612" Target="https://www.businessinsider.com/cambridge-analytica-whistleblower-christopher-wylie-facebook-data-2019-10?r=US&amp;IR=T" TargetMode="External" /><Relationship Type="http://schemas.openxmlformats.org/officeDocument/2006/relationships/hyperlink" Id="rId462" Target="https://www.cc.gatech.edu/fce/pubs/abowd-mynatt-tochi-millenium.pdf" TargetMode="External" /><Relationship Type="http://schemas.openxmlformats.org/officeDocument/2006/relationships/hyperlink" Id="rId624" Target="https://www.citizenme.com/for-citizens/" TargetMode="External" /><Relationship Type="http://schemas.openxmlformats.org/officeDocument/2006/relationships/hyperlink" Id="rId1201" Target="https://www.cnet.com/news/using-tags-to-improve-the-flickr-experience/" TargetMode="External" /><Relationship Type="http://schemas.openxmlformats.org/officeDocument/2006/relationships/hyperlink" Id="rId644" Target="https://www.connectedhealthcities.org/research-projects/troubled-families/" TargetMode="External" /><Relationship Type="http://schemas.openxmlformats.org/officeDocument/2006/relationships/hyperlink" Id="rId472" Target="https://www.crunchbase.com/organization/allofme" TargetMode="External" /><Relationship Type="http://schemas.openxmlformats.org/officeDocument/2006/relationships/hyperlink" Id="rId871" Target="https://www.crunchbase.com/organization/infovark" TargetMode="External" /><Relationship Type="http://schemas.openxmlformats.org/officeDocument/2006/relationships/hyperlink" Id="rId675" Target="https://www.datacy.com/personal/about-us" TargetMode="External" /><Relationship Type="http://schemas.openxmlformats.org/officeDocument/2006/relationships/hyperlink" Id="rId695" Target="https://www.designcouncil.org.uk/news-opinion/what-framework-innovation-design-councils-evolved-double-diamond" TargetMode="External" /><Relationship Type="http://schemas.openxmlformats.org/officeDocument/2006/relationships/hyperlink" Id="rId1001" Target="https://www.eff.org/deeplinks/2019/07/googles-plans-chrome-extensions-wont-really-help-security" TargetMode="External" /><Relationship Type="http://schemas.openxmlformats.org/officeDocument/2006/relationships/hyperlink" Id="rId724" Target="https://www.ethi.me/" TargetMode="External" /><Relationship Type="http://schemas.openxmlformats.org/officeDocument/2006/relationships/hyperlink" Id="rId738" Target="https://www.facebook.com/about/privacy" TargetMode="External" /><Relationship Type="http://schemas.openxmlformats.org/officeDocument/2006/relationships/hyperlink" Id="rId993" Target="https://www.fastcompany.com/90310803/here-are-the-data-brokers-quietly-buying-and-selling-your-personal-information" TargetMode="External" /><Relationship Type="http://schemas.openxmlformats.org/officeDocument/2006/relationships/hyperlink" Id="rId1073" Target="https://www.fastcompany.com/90750241/facebook-will-soon-stop-tracking-your-location-and-delete-your-location-history" TargetMode="External" /><Relationship Type="http://schemas.openxmlformats.org/officeDocument/2006/relationships/hyperlink" Id="rId508" Target="https://www.freecodecamp.org/news/an-introduction-to-solid-tim-berners-lees-new-re-decentralized-web-25d6b78c523b/" TargetMode="External" /><Relationship Type="http://schemas.openxmlformats.org/officeDocument/2006/relationships/hyperlink" Id="rId926" Target="https://www.ft.com/content/86d1ce50-3799-11e8-8eee-e06bde01c544" TargetMode="External" /><Relationship Type="http://schemas.openxmlformats.org/officeDocument/2006/relationships/hyperlink" Id="rId1203" Target="https://www.ft.com/content/aabe2aee-cd2b-42e4-9a0b-51f838da89db" TargetMode="External" /><Relationship Type="http://schemas.openxmlformats.org/officeDocument/2006/relationships/hyperlink" Id="rId498" Target="https://www.geeksforgeeks.org/naive-bayes-classifiers/" TargetMode="External" /><Relationship Type="http://schemas.openxmlformats.org/officeDocument/2006/relationships/hyperlink" Id="rId1266" Target="https://www.greatnorthcarerecord.org.uk" TargetMode="External" /><Relationship Type="http://schemas.openxmlformats.org/officeDocument/2006/relationships/hyperlink" Id="rId941" Target="https://www.harvardmagazine.com/2000/01/code-is-law-html" TargetMode="External" /><Relationship Type="http://schemas.openxmlformats.org/officeDocument/2006/relationships/hyperlink" Id="rId748" Target="https://www.huffpost.com/entry/finland-broadband-access_n_320481" TargetMode="External" /><Relationship Type="http://schemas.openxmlformats.org/officeDocument/2006/relationships/hyperlink" Id="rId805" Target="https://www.humanetech.com/who-we-are" TargetMode="External" /><Relationship Type="http://schemas.openxmlformats.org/officeDocument/2006/relationships/hyperlink" Id="rId908" Target="https://www.jstor.org/stable/pdf/2352107.pdf?refreqid=excelsior%3A24bde6bf7de0eccf42c6ea11f8446d38" TargetMode="External" /><Relationship Type="http://schemas.openxmlformats.org/officeDocument/2006/relationships/hyperlink" Id="rId972" Target="https://www.mattmaldre.com/2012/10/01/amazon-makes-kindle-less-social/" TargetMode="External" /><Relationship Type="http://schemas.openxmlformats.org/officeDocument/2006/relationships/hyperlink" Id="rId995" Target="https://www.merriam-webster.com/dictionary/usability" TargetMode="External" /><Relationship Type="http://schemas.openxmlformats.org/officeDocument/2006/relationships/hyperlink" Id="rId997" Target="https://www.merriam-webster.com/dictionary/usable" TargetMode="External" /><Relationship Type="http://schemas.openxmlformats.org/officeDocument/2006/relationships/hyperlink" Id="rId1003" Target="https://www.microsoft.com/en-us/research/project/bali/" TargetMode="External" /><Relationship Type="http://schemas.openxmlformats.org/officeDocument/2006/relationships/hyperlink" Id="rId699" Target="https://www.ncbi.nlm.nih.gov/pubmed/13056298" TargetMode="External" /><Relationship Type="http://schemas.openxmlformats.org/officeDocument/2006/relationships/hyperlink" Id="rId669" Target="https://www.nesta.org.uk/report/personal-information-management-services-an-analysis-of-an-emerging-market/" TargetMode="External" /><Relationship Type="http://schemas.openxmlformats.org/officeDocument/2006/relationships/hyperlink" Id="rId1047" Target="https://www.nngroup.com/articles/usability-101-introduction-to-usability/" TargetMode="External" /><Relationship Type="http://schemas.openxmlformats.org/officeDocument/2006/relationships/hyperlink" Id="rId586" Target="https://www.nytimes.com/2013/02/05/opinion/brooks-the-philosophy-of-data.html" TargetMode="External" /><Relationship Type="http://schemas.openxmlformats.org/officeDocument/2006/relationships/hyperlink" Id="rId1062" Target="https://www.oecd.org/digital/ieconomy/oecdguidelinesontheprotectionofprivacyandtransborderflowsofpersonaldata.htm" TargetMode="External" /><Relationship Type="http://schemas.openxmlformats.org/officeDocument/2006/relationships/hyperlink" Id="rId663" Target="https://www.opendemocracy.net/en/civic_hacking_a_new_agenda_for_e_democracy/" TargetMode="External" /><Relationship Type="http://schemas.openxmlformats.org/officeDocument/2006/relationships/hyperlink" Id="rId1088" Target="https://www.openhumans.org/about/" TargetMode="External" /><Relationship Type="http://schemas.openxmlformats.org/officeDocument/2006/relationships/hyperlink" Id="rId1060" Target="https://www.openrightsgroup.org/who-we-are/" TargetMode="External" /><Relationship Type="http://schemas.openxmlformats.org/officeDocument/2006/relationships/hyperlink" Id="rId1256" Target="https://www.opentext.com/products-and-solutions/products/ai-and-analytics/opentext-magellan/magellan-text-mining" TargetMode="External" /><Relationship Type="http://schemas.openxmlformats.org/officeDocument/2006/relationships/hyperlink" Id="rId1156" Target="https://www.politico.com/news/2022/07/19/documents-antitrust-case-google-amazon-00046522" TargetMode="External" /><Relationship Type="http://schemas.openxmlformats.org/officeDocument/2006/relationships/hyperlink" Id="rId1023" Target="https://www.scottmonty.com/2011/04/brief-history-of-evolution-of-social.html" TargetMode="External" /><Relationship Type="http://schemas.openxmlformats.org/officeDocument/2006/relationships/hyperlink" Id="rId910" Target="https://www.semanticscholar.org/paper/Enabling-flow%3A-%7BA%7D-paradigm-for-document-centered-Klein-Agne/22be4a7b25e75de235e5d96bad6ab4ab4583daac" TargetMode="External" /><Relationship Type="http://schemas.openxmlformats.org/officeDocument/2006/relationships/hyperlink" Id="rId918" Target="https://www.socwork.net/sws/article/view/503/1007" TargetMode="External" /><Relationship Type="http://schemas.openxmlformats.org/officeDocument/2006/relationships/hyperlink" Id="rId604" Target="https://www.techradar.com/uk/news/world-of-tech/who-are-the-digital-disruptors-redefining-entire-industries-1298171" TargetMode="External" /><Relationship Type="http://schemas.openxmlformats.org/officeDocument/2006/relationships/hyperlink" Id="rId1114" Target="https://www.techrepublic.com/article/an-introduction-to-tim-berners-lees-semantic-web/" TargetMode="External" /><Relationship Type="http://schemas.openxmlformats.org/officeDocument/2006/relationships/hyperlink" Id="rId1233" Target="https://www.ted.com/playlists/26/our_digital_lives" TargetMode="External" /><Relationship Type="http://schemas.openxmlformats.org/officeDocument/2006/relationships/hyperlink" Id="rId1224" Target="https://www.ted.com/talks/zeynep_tufekci_we_re_building_a_dystopia_just_to_make_people_click_on_ads" TargetMode="External" /><Relationship Type="http://schemas.openxmlformats.org/officeDocument/2006/relationships/hyperlink" Id="rId633" Target="https://www.thefreedictionary.com/useability" TargetMode="External" /><Relationship Type="http://schemas.openxmlformats.org/officeDocument/2006/relationships/hyperlink" Id="rId635" Target="https://www.thefreedictionary.com/useable" TargetMode="External" /><Relationship Type="http://schemas.openxmlformats.org/officeDocument/2006/relationships/hyperlink" Id="rId1241" Target="https://www.theguardian.com/law/2012/jan/11/is-internet-access-a-human-right" TargetMode="External" /><Relationship Type="http://schemas.openxmlformats.org/officeDocument/2006/relationships/hyperlink" Id="rId943" Target="https://www.theguardian.com/media/2011/aug/14/robert-levine-digital-free-ride" TargetMode="External" /><Relationship Type="http://schemas.openxmlformats.org/officeDocument/2006/relationships/hyperlink" Id="rId556" Target="https://www.theguardian.com/news/2018/apr/10/cambridge-analytica-and-facebook-face-class-action-lawsuit" TargetMode="External" /><Relationship Type="http://schemas.openxmlformats.org/officeDocument/2006/relationships/hyperlink" Id="rId1006" Target="https://www.theguardian.com/technology/2002/sep/05/security.humanrights" TargetMode="External" /><Relationship Type="http://schemas.openxmlformats.org/officeDocument/2006/relationships/hyperlink" Id="rId597" Target="https://www.theguardian.com/technology/2011/mar/15/sxsw-2011-internet-online" TargetMode="External" /><Relationship Type="http://schemas.openxmlformats.org/officeDocument/2006/relationships/hyperlink" Id="rId967" Target="https://www.theguardian.com/world/interactive/2013/nov/01/snowden-nsa-files-surveillance-revelations-decoded" TargetMode="External" /><Relationship Type="http://schemas.openxmlformats.org/officeDocument/2006/relationships/hyperlink" Id="rId626" Target="https://www.theregister.com/2022/03/21/google_messages_gdpr/" TargetMode="External" /><Relationship Type="http://schemas.openxmlformats.org/officeDocument/2006/relationships/hyperlink" Id="rId814" Target="https://www.theverge.com/2016/2/1/10872792/facebook-interests-ranked-preferred-audience-size" TargetMode="External" /><Relationship Type="http://schemas.openxmlformats.org/officeDocument/2006/relationships/hyperlink" Id="rId1045" Target="https://www.theverge.com/2018/8/16/17699626/twitter-third-party-apps-streaming-api-deprecation" TargetMode="External" /><Relationship Type="http://schemas.openxmlformats.org/officeDocument/2006/relationships/hyperlink" Id="rId1032" Target="https://www.theyworkforyou.com/about/" TargetMode="External" /><Relationship Type="http://schemas.openxmlformats.org/officeDocument/2006/relationships/hyperlink" Id="rId1034" Target="https://www.timelineinc.com/" TargetMode="External" /><Relationship Type="http://schemas.openxmlformats.org/officeDocument/2006/relationships/hyperlink" Id="rId1010" Target="https://www.tomsguide.com/news/apple-launches-iphone-self-service-repair-kits-but-theres-a-big-catch" TargetMode="External" /><Relationship Type="http://schemas.openxmlformats.org/officeDocument/2006/relationships/hyperlink" Id="rId912" Target="https://www.trackercontrol.org/" TargetMode="External" /><Relationship Type="http://schemas.openxmlformats.org/officeDocument/2006/relationships/hyperlink" Id="rId807" Target="https://www.tristanharris.com/2016/05/how-technology-hijacks-peoples-minds&#8202;-&#8202;from-a-magician-and-googles-design-ethicist/" TargetMode="External" /><Relationship Type="http://schemas.openxmlformats.org/officeDocument/2006/relationships/hyperlink" Id="rId1260" Target="https://www.ubdi.com/blog/whose-data-is-it-anyway" TargetMode="External" /><Relationship Type="http://schemas.openxmlformats.org/officeDocument/2006/relationships/hyperlink" Id="rId614" Target="https://www.vox.com/policy-and-politics/2018/3/23/17151916/facebook-cambridge-analytica-trump-diagram" TargetMode="External" /><Relationship Type="http://schemas.openxmlformats.org/officeDocument/2006/relationships/hyperlink" Id="rId595" Target="https://www.wired.co.uk/article/amazon-gdpr-fine" TargetMode="External" /><Relationship Type="http://schemas.openxmlformats.org/officeDocument/2006/relationships/hyperlink" Id="rId1064" Target="https://www.wired.co.uk/article/bbc-data-personalisation" TargetMode="External" /><Relationship Type="http://schemas.openxmlformats.org/officeDocument/2006/relationships/hyperlink" Id="rId1162" Target="https://www.wired.co.uk/article/privacy-versus-facebook" TargetMode="External" /><Relationship Type="http://schemas.openxmlformats.org/officeDocument/2006/relationships/hyperlink" Id="rId1231" Target="https://www.wired.co.uk/article/the-age-of-surveillance-capitalism-facebook-shoshana-zuboff" TargetMode="External" /><Relationship Type="http://schemas.openxmlformats.org/officeDocument/2006/relationships/hyperlink" Id="rId1175" Target="https://www.wired.com/1997/02/lifestreams/" TargetMode="External" /><Relationship Type="http://schemas.openxmlformats.org/officeDocument/2006/relationships/hyperlink" Id="rId478" Target="https://www.wired.com/2005/07/gtd-a-new-cult-for-the-info-age/" TargetMode="External" /><Relationship Type="http://schemas.openxmlformats.org/officeDocument/2006/relationships/hyperlink" Id="rId1218" Target="https://www.wired.com/insights/2014/07/data-new-oil-digital-economy/" TargetMode="External" /><Relationship Type="http://schemas.openxmlformats.org/officeDocument/2006/relationships/hyperlink" Id="rId1222" Target="https://www.wired.com/story/right-to-repair-tenants-on-our-own-devices/" TargetMode="External" /><Relationship Type="http://schemas.openxmlformats.org/officeDocument/2006/relationships/hyperlink" Id="rId1278" Target="https://www.workerinfoexchange.org/" TargetMode="External" /><Relationship Type="http://schemas.openxmlformats.org/officeDocument/2006/relationships/hyperlink" Id="rId849" Target="https://www.wsj.com/articles/the-facebook-files-11631713039" TargetMode="External" /><Relationship Type="http://schemas.openxmlformats.org/officeDocument/2006/relationships/hyperlink" Id="rId474" Target="https://www.youtube.com/watch?v=JWyqt4WL6xE" TargetMode="External" /><Relationship Type="http://schemas.openxmlformats.org/officeDocument/2006/relationships/hyperlink" Id="rId62" Target="https://www.youtube.com/watch?v=YFHXc_TfM5c" TargetMode="External" /><Relationship Type="http://schemas.openxmlformats.org/officeDocument/2006/relationships/hyperlink" Id="rId54" Target="https://www.youtube.com/watch?v=hf-XjsCgBJY&amp;t=32465s" TargetMode="External" /><Relationship Type="http://schemas.openxmlformats.org/officeDocument/2006/relationships/hyperlink" Id="rId480" Target="https://www.youtube.com/watch?v=mFlITzqRBWY" TargetMode="External" /><Relationship Type="http://schemas.openxmlformats.org/officeDocument/2006/relationships/hyperlink" Id="rId703" Target="https://www.youtube.com/watch?v=pGcnK_KraXs" TargetMode="External" /><Relationship Type="http://schemas.openxmlformats.org/officeDocument/2006/relationships/hyperlink" Id="rId939" Target="https://www.zdnet.com/article/gdpr-fines-increased-by-40-last-year-and-theyre-about-to-get-a-lot-bigger/" TargetMode="External" /><Relationship Type="http://schemas.openxmlformats.org/officeDocument/2006/relationships/hyperlink" Id="rId765" Target="https://zapier.com/blog/how-to-use-tags-and-labels/" TargetMode="External" /><Relationship Type="http://schemas.openxmlformats.org/officeDocument/2006/relationships/hyperlink" Id="rId746" Target="www.frankfield.co.uk http://www.inspiredbybabies.org.uk/Page2NationalrelevantDocsresources/Frank Field Preventing poor children becoming poor adults 2011.pdf" TargetMode="External" /><Relationship Type="http://schemas.openxmlformats.org/officeDocument/2006/relationships/hyperlink" Id="rId493" Target="www.irissproject.eu https://papers.ssrn.com/sol3/papers.cfm?abstract_id=3106632" TargetMode="External" /><Relationship Type="http://schemas.openxmlformats.org/officeDocument/2006/relationships/hyperlink" Id="rId1056" Target="www.ofsted.gov.uk https://www.gov.uk/government/uploads/system/uploads/attachment_data/file/410378/Early_help_whose_responsibility.pdf" TargetMode="External" /><Relationship Type="http://schemas.openxmlformats.org/officeDocument/2006/relationships/hyperlink" Id="rId64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2022-07-22T11:37:40Z</dcterms:created>
  <dcterms:modified xsi:type="dcterms:W3CDTF">2022-07-22T11:37:40Z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